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3460F" w14:textId="77777777" w:rsidR="007C79F4" w:rsidRDefault="002A3A94" w:rsidP="0013555C">
      <w:pPr>
        <w:pStyle w:val="Pagrindinistekstas"/>
        <w:ind w:left="3965" w:right="220"/>
        <w:rPr>
          <w:sz w:val="20"/>
        </w:rPr>
      </w:pPr>
      <w:bookmarkStart w:id="0" w:name="_Hlk179468705"/>
      <w:bookmarkEnd w:id="0"/>
      <w:r>
        <w:rPr>
          <w:noProof/>
          <w:sz w:val="20"/>
        </w:rPr>
        <w:drawing>
          <wp:inline distT="0" distB="0" distL="0" distR="0" wp14:anchorId="621DC7E8" wp14:editId="2B8AF808">
            <wp:extent cx="2833023" cy="58102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833023" cy="581025"/>
                    </a:xfrm>
                    <a:prstGeom prst="rect">
                      <a:avLst/>
                    </a:prstGeom>
                  </pic:spPr>
                </pic:pic>
              </a:graphicData>
            </a:graphic>
          </wp:inline>
        </w:drawing>
      </w:r>
    </w:p>
    <w:p w14:paraId="31B38DA9" w14:textId="77777777" w:rsidR="007C79F4" w:rsidRDefault="007C79F4">
      <w:pPr>
        <w:pStyle w:val="Pagrindinistekstas"/>
        <w:rPr>
          <w:sz w:val="20"/>
        </w:rPr>
      </w:pPr>
    </w:p>
    <w:p w14:paraId="504E4890" w14:textId="77777777" w:rsidR="007C79F4" w:rsidRDefault="007C79F4">
      <w:pPr>
        <w:pStyle w:val="Pagrindinistekstas"/>
        <w:rPr>
          <w:sz w:val="20"/>
        </w:rPr>
      </w:pPr>
    </w:p>
    <w:p w14:paraId="664290AE" w14:textId="77777777" w:rsidR="007C79F4" w:rsidRDefault="007C79F4">
      <w:pPr>
        <w:pStyle w:val="Pagrindinistekstas"/>
        <w:rPr>
          <w:sz w:val="20"/>
        </w:rPr>
      </w:pPr>
    </w:p>
    <w:p w14:paraId="22B55148" w14:textId="77777777" w:rsidR="007C79F4" w:rsidRDefault="007C79F4">
      <w:pPr>
        <w:pStyle w:val="Pagrindinistekstas"/>
        <w:rPr>
          <w:sz w:val="20"/>
        </w:rPr>
      </w:pPr>
    </w:p>
    <w:p w14:paraId="20FC0A7B" w14:textId="77777777" w:rsidR="007C79F4" w:rsidRDefault="007C79F4">
      <w:pPr>
        <w:pStyle w:val="Pagrindinistekstas"/>
        <w:rPr>
          <w:sz w:val="20"/>
        </w:rPr>
      </w:pPr>
    </w:p>
    <w:p w14:paraId="002AC390" w14:textId="77777777" w:rsidR="007C79F4" w:rsidRDefault="007C79F4">
      <w:pPr>
        <w:pStyle w:val="Pagrindinistekstas"/>
        <w:spacing w:before="3"/>
        <w:rPr>
          <w:sz w:val="18"/>
        </w:rPr>
      </w:pPr>
    </w:p>
    <w:p w14:paraId="039D2B9B" w14:textId="6978A31D" w:rsidR="007C79F4" w:rsidRDefault="002A3A94" w:rsidP="00191011">
      <w:pPr>
        <w:pStyle w:val="Pagrindinistekstas"/>
        <w:spacing w:before="90" w:line="501" w:lineRule="auto"/>
        <w:ind w:left="2977" w:right="1873" w:hanging="142"/>
        <w:jc w:val="center"/>
      </w:pPr>
      <w:r>
        <w:t>Klaipėdos socialinių paslaugų centro „Danė“</w:t>
      </w:r>
      <w:r>
        <w:rPr>
          <w:spacing w:val="-57"/>
        </w:rPr>
        <w:t xml:space="preserve"> </w:t>
      </w:r>
      <w:r w:rsidR="00191011">
        <w:rPr>
          <w:spacing w:val="-57"/>
        </w:rPr>
        <w:t xml:space="preserve">     </w:t>
      </w:r>
      <w:r w:rsidR="002841AE">
        <w:t>k</w:t>
      </w:r>
      <w:r>
        <w:t>orupcijos</w:t>
      </w:r>
      <w:r>
        <w:rPr>
          <w:spacing w:val="-1"/>
        </w:rPr>
        <w:t xml:space="preserve"> </w:t>
      </w:r>
      <w:r>
        <w:t>prevencijos komisija</w:t>
      </w:r>
    </w:p>
    <w:p w14:paraId="3F9E86F1" w14:textId="77777777" w:rsidR="007C79F4" w:rsidRDefault="007C79F4">
      <w:pPr>
        <w:pStyle w:val="Pagrindinistekstas"/>
        <w:rPr>
          <w:sz w:val="26"/>
        </w:rPr>
      </w:pPr>
    </w:p>
    <w:p w14:paraId="3FABA527" w14:textId="77777777" w:rsidR="007C79F4" w:rsidRDefault="007C79F4">
      <w:pPr>
        <w:pStyle w:val="Pagrindinistekstas"/>
        <w:rPr>
          <w:sz w:val="26"/>
        </w:rPr>
      </w:pPr>
    </w:p>
    <w:p w14:paraId="36EB9572" w14:textId="77777777" w:rsidR="007C79F4" w:rsidRDefault="007C79F4">
      <w:pPr>
        <w:pStyle w:val="Pagrindinistekstas"/>
        <w:rPr>
          <w:sz w:val="26"/>
        </w:rPr>
      </w:pPr>
    </w:p>
    <w:p w14:paraId="06D10CCF" w14:textId="77777777" w:rsidR="007C79F4" w:rsidRDefault="007C79F4">
      <w:pPr>
        <w:pStyle w:val="Pagrindinistekstas"/>
        <w:rPr>
          <w:sz w:val="26"/>
        </w:rPr>
      </w:pPr>
    </w:p>
    <w:p w14:paraId="1CE5253D" w14:textId="4855914C" w:rsidR="007C79F4" w:rsidRDefault="007C79F4">
      <w:pPr>
        <w:pStyle w:val="Pagrindinistekstas"/>
        <w:rPr>
          <w:sz w:val="26"/>
        </w:rPr>
      </w:pPr>
    </w:p>
    <w:p w14:paraId="15B3ED86" w14:textId="32ABEA26" w:rsidR="00C668DE" w:rsidRDefault="00C668DE">
      <w:pPr>
        <w:pStyle w:val="Pagrindinistekstas"/>
        <w:rPr>
          <w:sz w:val="26"/>
        </w:rPr>
      </w:pPr>
    </w:p>
    <w:p w14:paraId="08427DB0" w14:textId="77777777" w:rsidR="00C668DE" w:rsidRDefault="00C668DE">
      <w:pPr>
        <w:pStyle w:val="Pagrindinistekstas"/>
        <w:rPr>
          <w:sz w:val="26"/>
        </w:rPr>
      </w:pPr>
    </w:p>
    <w:p w14:paraId="1DD245F1" w14:textId="77777777" w:rsidR="007C79F4" w:rsidRDefault="007C79F4">
      <w:pPr>
        <w:pStyle w:val="Pagrindinistekstas"/>
        <w:rPr>
          <w:sz w:val="26"/>
        </w:rPr>
      </w:pPr>
    </w:p>
    <w:p w14:paraId="26D1EB8B" w14:textId="77777777" w:rsidR="007C79F4" w:rsidRDefault="007C79F4">
      <w:pPr>
        <w:pStyle w:val="Pagrindinistekstas"/>
        <w:rPr>
          <w:sz w:val="26"/>
        </w:rPr>
      </w:pPr>
    </w:p>
    <w:p w14:paraId="5E4607CA" w14:textId="77777777" w:rsidR="007C79F4" w:rsidRDefault="002A3A94">
      <w:pPr>
        <w:pStyle w:val="Antrat2"/>
        <w:spacing w:before="203" w:line="360" w:lineRule="auto"/>
        <w:ind w:left="2051" w:right="291" w:hanging="80"/>
      </w:pPr>
      <w:r>
        <w:t>BĮ KLAIPĖDOS SOCIALINIŲ PASLAUGŲ CENTRO „DANĖ“ DARBUOTOJŲ</w:t>
      </w:r>
      <w:r>
        <w:rPr>
          <w:spacing w:val="-57"/>
        </w:rPr>
        <w:t xml:space="preserve"> </w:t>
      </w:r>
      <w:r>
        <w:t>TOLERANCIJOS KORUPCIJAI</w:t>
      </w:r>
      <w:r>
        <w:rPr>
          <w:spacing w:val="-1"/>
        </w:rPr>
        <w:t xml:space="preserve"> </w:t>
      </w:r>
      <w:r>
        <w:t>INDEKSO NUSTATYMO</w:t>
      </w:r>
      <w:r>
        <w:rPr>
          <w:spacing w:val="-1"/>
        </w:rPr>
        <w:t xml:space="preserve"> </w:t>
      </w:r>
      <w:r>
        <w:t>TYRIMAS</w:t>
      </w:r>
    </w:p>
    <w:p w14:paraId="3FA5B77C" w14:textId="77777777" w:rsidR="007C79F4" w:rsidRDefault="007C79F4">
      <w:pPr>
        <w:pStyle w:val="Pagrindinistekstas"/>
        <w:rPr>
          <w:b/>
          <w:sz w:val="26"/>
        </w:rPr>
      </w:pPr>
    </w:p>
    <w:p w14:paraId="537CE77D" w14:textId="77777777" w:rsidR="007C79F4" w:rsidRDefault="007C79F4">
      <w:pPr>
        <w:pStyle w:val="Pagrindinistekstas"/>
        <w:rPr>
          <w:b/>
          <w:sz w:val="26"/>
        </w:rPr>
      </w:pPr>
    </w:p>
    <w:p w14:paraId="79C97F46" w14:textId="77777777" w:rsidR="007C79F4" w:rsidRDefault="007C79F4">
      <w:pPr>
        <w:pStyle w:val="Pagrindinistekstas"/>
        <w:rPr>
          <w:b/>
          <w:sz w:val="26"/>
        </w:rPr>
      </w:pPr>
    </w:p>
    <w:p w14:paraId="42248A9A" w14:textId="77777777" w:rsidR="007C79F4" w:rsidRDefault="007C79F4">
      <w:pPr>
        <w:pStyle w:val="Pagrindinistekstas"/>
        <w:rPr>
          <w:b/>
          <w:sz w:val="26"/>
        </w:rPr>
      </w:pPr>
    </w:p>
    <w:p w14:paraId="0EE61EA0" w14:textId="77777777" w:rsidR="007C79F4" w:rsidRDefault="007C79F4">
      <w:pPr>
        <w:pStyle w:val="Pagrindinistekstas"/>
        <w:rPr>
          <w:b/>
          <w:sz w:val="26"/>
        </w:rPr>
      </w:pPr>
    </w:p>
    <w:p w14:paraId="2D318A16" w14:textId="77777777" w:rsidR="007C79F4" w:rsidRDefault="007C79F4">
      <w:pPr>
        <w:pStyle w:val="Pagrindinistekstas"/>
        <w:rPr>
          <w:b/>
          <w:sz w:val="26"/>
        </w:rPr>
      </w:pPr>
    </w:p>
    <w:p w14:paraId="608B3D0A" w14:textId="77777777" w:rsidR="007C79F4" w:rsidRDefault="007C79F4">
      <w:pPr>
        <w:pStyle w:val="Pagrindinistekstas"/>
        <w:rPr>
          <w:b/>
          <w:sz w:val="26"/>
        </w:rPr>
      </w:pPr>
    </w:p>
    <w:p w14:paraId="58B19AAC" w14:textId="77777777" w:rsidR="007C79F4" w:rsidRDefault="007C79F4">
      <w:pPr>
        <w:pStyle w:val="Pagrindinistekstas"/>
        <w:rPr>
          <w:b/>
          <w:sz w:val="26"/>
        </w:rPr>
      </w:pPr>
    </w:p>
    <w:p w14:paraId="3087A3DC" w14:textId="77777777" w:rsidR="007C79F4" w:rsidRDefault="007C79F4">
      <w:pPr>
        <w:pStyle w:val="Pagrindinistekstas"/>
        <w:rPr>
          <w:b/>
          <w:sz w:val="26"/>
        </w:rPr>
      </w:pPr>
    </w:p>
    <w:p w14:paraId="5EA5ED8F" w14:textId="77777777" w:rsidR="007C79F4" w:rsidRDefault="007C79F4">
      <w:pPr>
        <w:pStyle w:val="Pagrindinistekstas"/>
        <w:rPr>
          <w:b/>
          <w:sz w:val="26"/>
        </w:rPr>
      </w:pPr>
    </w:p>
    <w:p w14:paraId="1E978176" w14:textId="77777777" w:rsidR="007C79F4" w:rsidRDefault="007C79F4">
      <w:pPr>
        <w:pStyle w:val="Pagrindinistekstas"/>
        <w:rPr>
          <w:b/>
          <w:sz w:val="26"/>
        </w:rPr>
      </w:pPr>
    </w:p>
    <w:p w14:paraId="354E3EAB" w14:textId="77777777" w:rsidR="007C79F4" w:rsidRDefault="007C79F4">
      <w:pPr>
        <w:pStyle w:val="Pagrindinistekstas"/>
        <w:rPr>
          <w:b/>
          <w:sz w:val="26"/>
        </w:rPr>
      </w:pPr>
    </w:p>
    <w:p w14:paraId="15C705CF" w14:textId="77777777" w:rsidR="007C79F4" w:rsidRDefault="007C79F4">
      <w:pPr>
        <w:pStyle w:val="Pagrindinistekstas"/>
        <w:rPr>
          <w:b/>
          <w:sz w:val="26"/>
        </w:rPr>
      </w:pPr>
    </w:p>
    <w:p w14:paraId="0F3687F4" w14:textId="77777777" w:rsidR="007C79F4" w:rsidRDefault="007C79F4">
      <w:pPr>
        <w:pStyle w:val="Pagrindinistekstas"/>
        <w:rPr>
          <w:b/>
          <w:sz w:val="26"/>
        </w:rPr>
      </w:pPr>
    </w:p>
    <w:p w14:paraId="3A0A667F" w14:textId="77777777" w:rsidR="007C79F4" w:rsidRDefault="007C79F4">
      <w:pPr>
        <w:pStyle w:val="Pagrindinistekstas"/>
        <w:rPr>
          <w:b/>
          <w:sz w:val="26"/>
        </w:rPr>
      </w:pPr>
    </w:p>
    <w:p w14:paraId="3C0ADB39" w14:textId="77777777" w:rsidR="007C79F4" w:rsidRDefault="007C79F4">
      <w:pPr>
        <w:pStyle w:val="Pagrindinistekstas"/>
        <w:rPr>
          <w:b/>
          <w:sz w:val="26"/>
        </w:rPr>
      </w:pPr>
    </w:p>
    <w:p w14:paraId="0788DF52" w14:textId="77777777" w:rsidR="007C79F4" w:rsidRDefault="007C79F4">
      <w:pPr>
        <w:pStyle w:val="Pagrindinistekstas"/>
        <w:rPr>
          <w:b/>
          <w:sz w:val="26"/>
        </w:rPr>
      </w:pPr>
    </w:p>
    <w:p w14:paraId="28EBF673" w14:textId="77777777" w:rsidR="007C79F4" w:rsidRDefault="007C79F4">
      <w:pPr>
        <w:pStyle w:val="Pagrindinistekstas"/>
        <w:rPr>
          <w:b/>
          <w:sz w:val="26"/>
        </w:rPr>
      </w:pPr>
    </w:p>
    <w:p w14:paraId="7F5A7350" w14:textId="77777777" w:rsidR="007C79F4" w:rsidRDefault="007C79F4">
      <w:pPr>
        <w:pStyle w:val="Pagrindinistekstas"/>
        <w:rPr>
          <w:b/>
          <w:sz w:val="26"/>
        </w:rPr>
      </w:pPr>
    </w:p>
    <w:p w14:paraId="4C06C696" w14:textId="77777777" w:rsidR="007C79F4" w:rsidRDefault="007C79F4">
      <w:pPr>
        <w:pStyle w:val="Pagrindinistekstas"/>
        <w:rPr>
          <w:b/>
          <w:sz w:val="26"/>
        </w:rPr>
      </w:pPr>
    </w:p>
    <w:p w14:paraId="3AFD5284" w14:textId="77777777" w:rsidR="007C79F4" w:rsidRDefault="007C79F4">
      <w:pPr>
        <w:pStyle w:val="Pagrindinistekstas"/>
        <w:rPr>
          <w:b/>
          <w:sz w:val="26"/>
        </w:rPr>
      </w:pPr>
    </w:p>
    <w:p w14:paraId="23536C9E" w14:textId="77777777" w:rsidR="007C79F4" w:rsidRDefault="007C79F4">
      <w:pPr>
        <w:pStyle w:val="Pagrindinistekstas"/>
        <w:rPr>
          <w:b/>
          <w:sz w:val="26"/>
        </w:rPr>
      </w:pPr>
    </w:p>
    <w:p w14:paraId="527ABAFF" w14:textId="77777777" w:rsidR="007C79F4" w:rsidRDefault="007C79F4">
      <w:pPr>
        <w:pStyle w:val="Pagrindinistekstas"/>
        <w:rPr>
          <w:b/>
          <w:sz w:val="26"/>
        </w:rPr>
      </w:pPr>
    </w:p>
    <w:p w14:paraId="49649B0F" w14:textId="20A53F41" w:rsidR="007C79F4" w:rsidRDefault="00CB3C9B" w:rsidP="00CB3C9B">
      <w:pPr>
        <w:spacing w:before="173"/>
        <w:ind w:left="3543" w:right="1877"/>
        <w:rPr>
          <w:b/>
          <w:sz w:val="24"/>
        </w:rPr>
      </w:pPr>
      <w:r>
        <w:rPr>
          <w:b/>
          <w:sz w:val="24"/>
        </w:rPr>
        <w:t xml:space="preserve">                  </w:t>
      </w:r>
      <w:r w:rsidR="002A3A94">
        <w:rPr>
          <w:b/>
          <w:sz w:val="24"/>
        </w:rPr>
        <w:t>Klaipėda,</w:t>
      </w:r>
      <w:r w:rsidR="002A3A94">
        <w:rPr>
          <w:b/>
          <w:spacing w:val="-2"/>
          <w:sz w:val="24"/>
        </w:rPr>
        <w:t xml:space="preserve"> </w:t>
      </w:r>
      <w:r w:rsidR="002A3A94">
        <w:rPr>
          <w:b/>
          <w:sz w:val="24"/>
        </w:rPr>
        <w:t>202</w:t>
      </w:r>
      <w:r w:rsidR="005D3369">
        <w:rPr>
          <w:b/>
          <w:sz w:val="24"/>
        </w:rPr>
        <w:t>6</w:t>
      </w:r>
    </w:p>
    <w:p w14:paraId="339D60CC" w14:textId="77777777" w:rsidR="007C79F4" w:rsidRDefault="007C79F4">
      <w:pPr>
        <w:jc w:val="center"/>
        <w:rPr>
          <w:sz w:val="24"/>
        </w:rPr>
        <w:sectPr w:rsidR="007C79F4">
          <w:type w:val="continuous"/>
          <w:pgSz w:w="11910" w:h="16840"/>
          <w:pgMar w:top="1120" w:right="460" w:bottom="280" w:left="740" w:header="567" w:footer="567" w:gutter="0"/>
          <w:cols w:space="1296"/>
        </w:sectPr>
      </w:pPr>
    </w:p>
    <w:p w14:paraId="37973D7D" w14:textId="77777777" w:rsidR="007C79F4" w:rsidRPr="008B50C4" w:rsidRDefault="002A3A94">
      <w:pPr>
        <w:pStyle w:val="Antrat1"/>
        <w:ind w:right="2324"/>
        <w:jc w:val="center"/>
      </w:pPr>
      <w:r w:rsidRPr="008B50C4">
        <w:lastRenderedPageBreak/>
        <w:t>Turinys</w:t>
      </w:r>
    </w:p>
    <w:sdt>
      <w:sdtPr>
        <w:id w:val="-444455230"/>
        <w:docPartObj>
          <w:docPartGallery w:val="Table of Contents"/>
          <w:docPartUnique/>
        </w:docPartObj>
      </w:sdtPr>
      <w:sdtContent>
        <w:p w14:paraId="401EB3E9" w14:textId="70FC0876" w:rsidR="007C79F4" w:rsidRPr="00FC777B" w:rsidRDefault="002A3A94" w:rsidP="002A3A94">
          <w:pPr>
            <w:pStyle w:val="Turinys1"/>
            <w:numPr>
              <w:ilvl w:val="0"/>
              <w:numId w:val="5"/>
            </w:numPr>
            <w:tabs>
              <w:tab w:val="left" w:pos="1246"/>
              <w:tab w:val="left" w:leader="dot" w:pos="10250"/>
            </w:tabs>
            <w:spacing w:before="693"/>
          </w:pPr>
          <w:hyperlink w:anchor="_TOC_250001" w:history="1">
            <w:r w:rsidRPr="00FC777B">
              <w:t>TYRIMO</w:t>
            </w:r>
            <w:r w:rsidRPr="00FC777B">
              <w:rPr>
                <w:spacing w:val="-5"/>
              </w:rPr>
              <w:t xml:space="preserve"> </w:t>
            </w:r>
            <w:r w:rsidRPr="00FC777B">
              <w:t>METODIKOS</w:t>
            </w:r>
            <w:r w:rsidRPr="00FC777B">
              <w:rPr>
                <w:spacing w:val="-4"/>
              </w:rPr>
              <w:t xml:space="preserve"> </w:t>
            </w:r>
            <w:r w:rsidRPr="00FC777B">
              <w:t>APŽVALGA</w:t>
            </w:r>
            <w:r w:rsidR="00CB3C9B" w:rsidRPr="00FC777B">
              <w:t>...........................................................................................</w:t>
            </w:r>
            <w:r w:rsidRPr="00FC777B">
              <w:t>3</w:t>
            </w:r>
          </w:hyperlink>
        </w:p>
        <w:p w14:paraId="74E8C0C4" w14:textId="77777777" w:rsidR="007C79F4" w:rsidRPr="00FC777B" w:rsidRDefault="002A3A94" w:rsidP="002A3A94">
          <w:pPr>
            <w:pStyle w:val="Turinys2"/>
            <w:numPr>
              <w:ilvl w:val="0"/>
              <w:numId w:val="5"/>
            </w:numPr>
            <w:tabs>
              <w:tab w:val="left" w:pos="1203"/>
              <w:tab w:val="left" w:leader="dot" w:pos="10459"/>
            </w:tabs>
            <w:spacing w:line="256" w:lineRule="auto"/>
          </w:pPr>
          <w:hyperlink w:anchor="_TOC_250000" w:history="1">
            <w:r w:rsidRPr="00FC777B">
              <w:t>BĮ KLAIPĖDOS SOCIALINIŲ PASLAUGŲ CENTRO „DANĖ“ DARBUOTOJŲ</w:t>
            </w:r>
            <w:r w:rsidRPr="00FC777B">
              <w:rPr>
                <w:spacing w:val="1"/>
              </w:rPr>
              <w:t xml:space="preserve"> </w:t>
            </w:r>
            <w:r w:rsidRPr="00FC777B">
              <w:t>TOLERANCIJOS</w:t>
            </w:r>
            <w:r w:rsidRPr="00FC777B">
              <w:rPr>
                <w:spacing w:val="-2"/>
              </w:rPr>
              <w:t xml:space="preserve"> </w:t>
            </w:r>
            <w:r w:rsidRPr="00FC777B">
              <w:t>KORUPCIJAI</w:t>
            </w:r>
            <w:r w:rsidRPr="00FC777B">
              <w:rPr>
                <w:spacing w:val="-3"/>
              </w:rPr>
              <w:t xml:space="preserve"> </w:t>
            </w:r>
            <w:r w:rsidRPr="00FC777B">
              <w:t>INDEKSO</w:t>
            </w:r>
            <w:r w:rsidRPr="00FC777B">
              <w:rPr>
                <w:spacing w:val="-1"/>
              </w:rPr>
              <w:t xml:space="preserve"> </w:t>
            </w:r>
            <w:r w:rsidRPr="00FC777B">
              <w:t>TYRIMAS</w:t>
            </w:r>
            <w:r w:rsidRPr="00FC777B">
              <w:tab/>
            </w:r>
            <w:r w:rsidRPr="00FC777B">
              <w:rPr>
                <w:spacing w:val="-2"/>
              </w:rPr>
              <w:t>4</w:t>
            </w:r>
          </w:hyperlink>
        </w:p>
        <w:p w14:paraId="20381837" w14:textId="18F3A5C2" w:rsidR="007C79F4" w:rsidRPr="00FC777B" w:rsidRDefault="002A3A94" w:rsidP="002A3A94">
          <w:pPr>
            <w:pStyle w:val="Turinys1"/>
            <w:numPr>
              <w:ilvl w:val="0"/>
              <w:numId w:val="5"/>
            </w:numPr>
            <w:tabs>
              <w:tab w:val="left" w:pos="1205"/>
              <w:tab w:val="left" w:leader="dot" w:pos="10204"/>
            </w:tabs>
          </w:pPr>
          <w:r w:rsidRPr="00FC777B">
            <w:t>Išvados</w:t>
          </w:r>
          <w:r w:rsidRPr="00FC777B">
            <w:rPr>
              <w:spacing w:val="-4"/>
            </w:rPr>
            <w:t xml:space="preserve"> </w:t>
          </w:r>
          <w:r w:rsidRPr="00FC777B">
            <w:t>ir</w:t>
          </w:r>
          <w:r w:rsidRPr="00FC777B">
            <w:rPr>
              <w:spacing w:val="-3"/>
            </w:rPr>
            <w:t xml:space="preserve"> </w:t>
          </w:r>
          <w:r w:rsidRPr="00FC777B">
            <w:t>pasiūlymai</w:t>
          </w:r>
          <w:r w:rsidR="00CB3C9B" w:rsidRPr="00FC777B">
            <w:t>......................................................................................................................</w:t>
          </w:r>
          <w:r w:rsidRPr="00FC777B">
            <w:t>1</w:t>
          </w:r>
          <w:r w:rsidR="00FC777B" w:rsidRPr="00FC777B">
            <w:t>3</w:t>
          </w:r>
        </w:p>
      </w:sdtContent>
    </w:sdt>
    <w:p w14:paraId="2305B6F2" w14:textId="77777777" w:rsidR="007C79F4" w:rsidRPr="00FC777B" w:rsidRDefault="002A3A94">
      <w:pPr>
        <w:pStyle w:val="Pagrindinistekstas"/>
        <w:spacing w:before="183"/>
        <w:ind w:left="962"/>
      </w:pPr>
      <w:r w:rsidRPr="00FC777B">
        <w:t>Priedų</w:t>
      </w:r>
      <w:r w:rsidRPr="00FC777B">
        <w:rPr>
          <w:spacing w:val="-4"/>
        </w:rPr>
        <w:t xml:space="preserve"> </w:t>
      </w:r>
      <w:r w:rsidRPr="00FC777B">
        <w:t>sąrašas</w:t>
      </w:r>
    </w:p>
    <w:p w14:paraId="2D4827E6" w14:textId="77777777" w:rsidR="007C79F4" w:rsidRPr="00FC777B" w:rsidRDefault="002A3A94">
      <w:pPr>
        <w:pStyle w:val="Sraopastraipa"/>
        <w:numPr>
          <w:ilvl w:val="0"/>
          <w:numId w:val="4"/>
        </w:numPr>
        <w:tabs>
          <w:tab w:val="left" w:pos="1113"/>
        </w:tabs>
        <w:spacing w:before="183"/>
        <w:jc w:val="left"/>
        <w:rPr>
          <w:sz w:val="20"/>
        </w:rPr>
      </w:pPr>
      <w:r w:rsidRPr="00FC777B">
        <w:rPr>
          <w:sz w:val="20"/>
        </w:rPr>
        <w:t>priedas.</w:t>
      </w:r>
      <w:r w:rsidRPr="00FC777B">
        <w:rPr>
          <w:spacing w:val="-5"/>
          <w:sz w:val="20"/>
        </w:rPr>
        <w:t xml:space="preserve"> </w:t>
      </w:r>
      <w:r w:rsidRPr="00FC777B">
        <w:rPr>
          <w:sz w:val="20"/>
        </w:rPr>
        <w:t>BĮ</w:t>
      </w:r>
      <w:r w:rsidRPr="00FC777B">
        <w:rPr>
          <w:spacing w:val="-2"/>
          <w:sz w:val="20"/>
        </w:rPr>
        <w:t xml:space="preserve"> </w:t>
      </w:r>
      <w:r w:rsidRPr="00FC777B">
        <w:rPr>
          <w:sz w:val="20"/>
        </w:rPr>
        <w:t>Klaipėdos</w:t>
      </w:r>
      <w:r w:rsidRPr="00FC777B">
        <w:rPr>
          <w:spacing w:val="-3"/>
          <w:sz w:val="20"/>
        </w:rPr>
        <w:t xml:space="preserve"> </w:t>
      </w:r>
      <w:r w:rsidRPr="00FC777B">
        <w:rPr>
          <w:sz w:val="20"/>
        </w:rPr>
        <w:t>socialinių</w:t>
      </w:r>
      <w:r w:rsidRPr="00FC777B">
        <w:rPr>
          <w:spacing w:val="-3"/>
          <w:sz w:val="20"/>
        </w:rPr>
        <w:t xml:space="preserve"> </w:t>
      </w:r>
      <w:r w:rsidRPr="00FC777B">
        <w:rPr>
          <w:sz w:val="20"/>
        </w:rPr>
        <w:t>paslaugų</w:t>
      </w:r>
      <w:r w:rsidRPr="00FC777B">
        <w:rPr>
          <w:spacing w:val="-3"/>
          <w:sz w:val="20"/>
        </w:rPr>
        <w:t xml:space="preserve"> </w:t>
      </w:r>
      <w:r w:rsidRPr="00FC777B">
        <w:rPr>
          <w:sz w:val="20"/>
        </w:rPr>
        <w:t>centro</w:t>
      </w:r>
      <w:r w:rsidRPr="00FC777B">
        <w:rPr>
          <w:spacing w:val="1"/>
          <w:sz w:val="20"/>
        </w:rPr>
        <w:t xml:space="preserve"> </w:t>
      </w:r>
      <w:r w:rsidRPr="00FC777B">
        <w:rPr>
          <w:sz w:val="20"/>
        </w:rPr>
        <w:t>“Danė”</w:t>
      </w:r>
      <w:r w:rsidRPr="00FC777B">
        <w:rPr>
          <w:spacing w:val="-2"/>
          <w:sz w:val="20"/>
        </w:rPr>
        <w:t xml:space="preserve"> </w:t>
      </w:r>
      <w:r w:rsidRPr="00FC777B">
        <w:rPr>
          <w:sz w:val="20"/>
        </w:rPr>
        <w:t>darbuotojų</w:t>
      </w:r>
      <w:r w:rsidRPr="00FC777B">
        <w:rPr>
          <w:spacing w:val="45"/>
          <w:sz w:val="20"/>
        </w:rPr>
        <w:t xml:space="preserve"> </w:t>
      </w:r>
      <w:r w:rsidRPr="00FC777B">
        <w:rPr>
          <w:sz w:val="20"/>
        </w:rPr>
        <w:t>apklausos</w:t>
      </w:r>
      <w:r w:rsidRPr="00FC777B">
        <w:rPr>
          <w:spacing w:val="-3"/>
          <w:sz w:val="20"/>
        </w:rPr>
        <w:t xml:space="preserve"> </w:t>
      </w:r>
      <w:r w:rsidRPr="00FC777B">
        <w:rPr>
          <w:sz w:val="20"/>
        </w:rPr>
        <w:t>klausimynas.</w:t>
      </w:r>
    </w:p>
    <w:p w14:paraId="6AC45762" w14:textId="77777777" w:rsidR="007C79F4" w:rsidRPr="00FF7949" w:rsidRDefault="007C79F4">
      <w:pPr>
        <w:rPr>
          <w:color w:val="EE0000"/>
          <w:sz w:val="20"/>
        </w:rPr>
        <w:sectPr w:rsidR="007C79F4" w:rsidRPr="00FF7949">
          <w:headerReference w:type="default" r:id="rId9"/>
          <w:pgSz w:w="11910" w:h="16840"/>
          <w:pgMar w:top="1040" w:right="460" w:bottom="280" w:left="740" w:header="569" w:footer="0" w:gutter="0"/>
          <w:pgNumType w:start="2"/>
          <w:cols w:space="1296"/>
        </w:sectPr>
      </w:pPr>
    </w:p>
    <w:p w14:paraId="095928A4" w14:textId="77777777" w:rsidR="007C79F4" w:rsidRPr="008B50C4" w:rsidRDefault="002A3A94">
      <w:pPr>
        <w:pStyle w:val="Antrat2"/>
        <w:numPr>
          <w:ilvl w:val="1"/>
          <w:numId w:val="4"/>
        </w:numPr>
        <w:tabs>
          <w:tab w:val="left" w:pos="4148"/>
        </w:tabs>
        <w:spacing w:before="87"/>
        <w:ind w:hanging="361"/>
        <w:jc w:val="left"/>
      </w:pPr>
      <w:bookmarkStart w:id="1" w:name="_TOC_250001"/>
      <w:r w:rsidRPr="008B50C4">
        <w:lastRenderedPageBreak/>
        <w:t>TYRIMO</w:t>
      </w:r>
      <w:r w:rsidRPr="008B50C4">
        <w:rPr>
          <w:spacing w:val="-4"/>
        </w:rPr>
        <w:t xml:space="preserve"> </w:t>
      </w:r>
      <w:r w:rsidRPr="008B50C4">
        <w:t>METODIKOS</w:t>
      </w:r>
      <w:r w:rsidRPr="008B50C4">
        <w:rPr>
          <w:spacing w:val="-3"/>
        </w:rPr>
        <w:t xml:space="preserve"> </w:t>
      </w:r>
      <w:bookmarkEnd w:id="1"/>
      <w:r w:rsidRPr="008B50C4">
        <w:t>APŽVALGA</w:t>
      </w:r>
    </w:p>
    <w:p w14:paraId="4E734DF8" w14:textId="77777777" w:rsidR="00C96F34" w:rsidRPr="008B50C4" w:rsidRDefault="00C96F34" w:rsidP="00C96F34">
      <w:pPr>
        <w:pStyle w:val="Antrat2"/>
        <w:tabs>
          <w:tab w:val="left" w:pos="4148"/>
        </w:tabs>
        <w:spacing w:before="87"/>
        <w:ind w:left="4147" w:firstLine="0"/>
        <w:jc w:val="right"/>
      </w:pPr>
    </w:p>
    <w:p w14:paraId="47A51043" w14:textId="19AEC82E" w:rsidR="00757D6E" w:rsidRPr="00FF7949" w:rsidRDefault="00757D6E" w:rsidP="00757D6E">
      <w:pPr>
        <w:pStyle w:val="Pagrindinistekstas"/>
        <w:spacing w:line="360" w:lineRule="auto"/>
        <w:ind w:left="962" w:right="100" w:firstLine="811"/>
        <w:jc w:val="both"/>
        <w:rPr>
          <w:color w:val="EE0000"/>
        </w:rPr>
      </w:pPr>
      <w:r w:rsidRPr="008B50C4">
        <w:rPr>
          <w:b/>
        </w:rPr>
        <w:t>Tyrimo</w:t>
      </w:r>
      <w:r w:rsidRPr="008B50C4">
        <w:rPr>
          <w:b/>
          <w:spacing w:val="1"/>
        </w:rPr>
        <w:t xml:space="preserve"> </w:t>
      </w:r>
      <w:r w:rsidRPr="008B50C4">
        <w:rPr>
          <w:b/>
        </w:rPr>
        <w:t>metodika.</w:t>
      </w:r>
      <w:r w:rsidRPr="008B50C4">
        <w:rPr>
          <w:b/>
          <w:spacing w:val="1"/>
        </w:rPr>
        <w:t xml:space="preserve"> </w:t>
      </w:r>
      <w:r w:rsidRPr="008B50C4">
        <w:t>Atliktas</w:t>
      </w:r>
      <w:r w:rsidRPr="008B50C4">
        <w:rPr>
          <w:spacing w:val="1"/>
        </w:rPr>
        <w:t xml:space="preserve"> </w:t>
      </w:r>
      <w:r w:rsidRPr="008B50C4">
        <w:t>kiekybinis</w:t>
      </w:r>
      <w:r w:rsidRPr="008B50C4">
        <w:rPr>
          <w:spacing w:val="1"/>
        </w:rPr>
        <w:t xml:space="preserve"> </w:t>
      </w:r>
      <w:r w:rsidRPr="008B50C4">
        <w:t>tyrimas,</w:t>
      </w:r>
      <w:r w:rsidRPr="008B50C4">
        <w:rPr>
          <w:spacing w:val="1"/>
        </w:rPr>
        <w:t xml:space="preserve"> </w:t>
      </w:r>
      <w:r w:rsidRPr="008B50C4">
        <w:t>kurio</w:t>
      </w:r>
      <w:r w:rsidRPr="008B50C4">
        <w:rPr>
          <w:spacing w:val="1"/>
        </w:rPr>
        <w:t xml:space="preserve"> </w:t>
      </w:r>
      <w:r w:rsidRPr="008B50C4">
        <w:t>metu</w:t>
      </w:r>
      <w:r w:rsidRPr="008B50C4">
        <w:rPr>
          <w:spacing w:val="1"/>
        </w:rPr>
        <w:t xml:space="preserve"> </w:t>
      </w:r>
      <w:r w:rsidRPr="008B50C4">
        <w:t>buvo</w:t>
      </w:r>
      <w:r w:rsidRPr="008B50C4">
        <w:rPr>
          <w:spacing w:val="1"/>
        </w:rPr>
        <w:t xml:space="preserve"> </w:t>
      </w:r>
      <w:r w:rsidRPr="008B50C4">
        <w:t>apklausta</w:t>
      </w:r>
      <w:r w:rsidRPr="008B50C4">
        <w:rPr>
          <w:spacing w:val="1"/>
        </w:rPr>
        <w:t xml:space="preserve"> </w:t>
      </w:r>
      <w:r w:rsidRPr="008B50C4">
        <w:t xml:space="preserve">viena </w:t>
      </w:r>
      <w:r w:rsidRPr="008B50C4">
        <w:rPr>
          <w:spacing w:val="-57"/>
        </w:rPr>
        <w:t xml:space="preserve">        </w:t>
      </w:r>
      <w:r w:rsidRPr="008B50C4">
        <w:t>respondentų grupė – BĮ Klaipėdos socialinių paslaugų centro „Danė“ darbuotojai. Apklausos raštu</w:t>
      </w:r>
      <w:r w:rsidRPr="008B50C4">
        <w:rPr>
          <w:spacing w:val="1"/>
        </w:rPr>
        <w:t xml:space="preserve"> </w:t>
      </w:r>
      <w:r w:rsidRPr="008B50C4">
        <w:t>būdas</w:t>
      </w:r>
      <w:r w:rsidRPr="008B50C4">
        <w:rPr>
          <w:spacing w:val="1"/>
        </w:rPr>
        <w:t xml:space="preserve"> </w:t>
      </w:r>
      <w:r w:rsidRPr="008B50C4">
        <w:t>pasirinktas</w:t>
      </w:r>
      <w:r w:rsidRPr="008B50C4">
        <w:rPr>
          <w:spacing w:val="1"/>
        </w:rPr>
        <w:t xml:space="preserve"> </w:t>
      </w:r>
      <w:r w:rsidRPr="008B50C4">
        <w:t>dėl</w:t>
      </w:r>
      <w:r w:rsidRPr="008B50C4">
        <w:rPr>
          <w:spacing w:val="1"/>
        </w:rPr>
        <w:t xml:space="preserve"> </w:t>
      </w:r>
      <w:r w:rsidRPr="008B50C4">
        <w:t>šiai</w:t>
      </w:r>
      <w:r w:rsidRPr="008B50C4">
        <w:rPr>
          <w:spacing w:val="1"/>
        </w:rPr>
        <w:t xml:space="preserve"> </w:t>
      </w:r>
      <w:r w:rsidRPr="008B50C4">
        <w:t>apklausai</w:t>
      </w:r>
      <w:r w:rsidRPr="008B50C4">
        <w:rPr>
          <w:spacing w:val="1"/>
        </w:rPr>
        <w:t xml:space="preserve"> </w:t>
      </w:r>
      <w:r w:rsidRPr="008B50C4">
        <w:t>būdingo</w:t>
      </w:r>
      <w:r w:rsidRPr="008B50C4">
        <w:rPr>
          <w:spacing w:val="1"/>
        </w:rPr>
        <w:t xml:space="preserve"> </w:t>
      </w:r>
      <w:r w:rsidRPr="008B50C4">
        <w:t>aiškumo</w:t>
      </w:r>
      <w:r w:rsidRPr="008B50C4">
        <w:rPr>
          <w:spacing w:val="1"/>
        </w:rPr>
        <w:t xml:space="preserve"> </w:t>
      </w:r>
      <w:r w:rsidRPr="008B50C4">
        <w:t>ir</w:t>
      </w:r>
      <w:r w:rsidRPr="008B50C4">
        <w:rPr>
          <w:spacing w:val="1"/>
        </w:rPr>
        <w:t xml:space="preserve"> </w:t>
      </w:r>
      <w:r w:rsidRPr="008B50C4">
        <w:t>patikimumo.</w:t>
      </w:r>
      <w:r w:rsidRPr="008B50C4">
        <w:rPr>
          <w:spacing w:val="1"/>
        </w:rPr>
        <w:t xml:space="preserve"> </w:t>
      </w:r>
      <w:r w:rsidRPr="008B50C4">
        <w:t>Apklausos</w:t>
      </w:r>
      <w:r w:rsidRPr="008B50C4">
        <w:rPr>
          <w:spacing w:val="60"/>
        </w:rPr>
        <w:t xml:space="preserve"> </w:t>
      </w:r>
      <w:r w:rsidRPr="008B50C4">
        <w:t>metu</w:t>
      </w:r>
      <w:r w:rsidRPr="008B50C4">
        <w:rPr>
          <w:spacing w:val="60"/>
        </w:rPr>
        <w:t xml:space="preserve"> </w:t>
      </w:r>
      <w:r w:rsidRPr="008B50C4">
        <w:t>buvo</w:t>
      </w:r>
      <w:r w:rsidRPr="008B50C4">
        <w:rPr>
          <w:spacing w:val="1"/>
        </w:rPr>
        <w:t xml:space="preserve"> </w:t>
      </w:r>
      <w:r w:rsidRPr="008B50C4">
        <w:t xml:space="preserve">siekiama ištirti bei nustatyti BĮ Klaipėdos socialinių paslaugų centro „Danė“ darbuotojų tolerancijos </w:t>
      </w:r>
      <w:r w:rsidRPr="008B50C4">
        <w:rPr>
          <w:spacing w:val="-57"/>
        </w:rPr>
        <w:t xml:space="preserve"> </w:t>
      </w:r>
      <w:r w:rsidRPr="008B50C4">
        <w:t>korupcijai indeksą. Tyrimui atlikti buvo panaudota anketa (1 priedas). Respondentai pildė vienodo</w:t>
      </w:r>
      <w:r w:rsidRPr="008B50C4">
        <w:rPr>
          <w:spacing w:val="1"/>
        </w:rPr>
        <w:t xml:space="preserve"> </w:t>
      </w:r>
      <w:r w:rsidRPr="008B50C4">
        <w:t>turinio</w:t>
      </w:r>
      <w:r w:rsidRPr="008B50C4">
        <w:rPr>
          <w:spacing w:val="1"/>
        </w:rPr>
        <w:t xml:space="preserve"> </w:t>
      </w:r>
      <w:r w:rsidRPr="008B50C4">
        <w:t>anketas.</w:t>
      </w:r>
      <w:r w:rsidRPr="008B50C4">
        <w:rPr>
          <w:spacing w:val="1"/>
        </w:rPr>
        <w:t xml:space="preserve"> </w:t>
      </w:r>
      <w:r w:rsidRPr="008B50C4">
        <w:t>Anketą</w:t>
      </w:r>
      <w:r w:rsidRPr="008B50C4">
        <w:rPr>
          <w:spacing w:val="1"/>
        </w:rPr>
        <w:t xml:space="preserve"> </w:t>
      </w:r>
      <w:r w:rsidRPr="008B50C4">
        <w:t>sudaro</w:t>
      </w:r>
      <w:r w:rsidRPr="008B50C4">
        <w:rPr>
          <w:spacing w:val="1"/>
        </w:rPr>
        <w:t xml:space="preserve"> </w:t>
      </w:r>
      <w:r w:rsidRPr="008B50C4">
        <w:t>1</w:t>
      </w:r>
      <w:r w:rsidR="00BF238E" w:rsidRPr="008B50C4">
        <w:t>2</w:t>
      </w:r>
      <w:r w:rsidRPr="008B50C4">
        <w:rPr>
          <w:spacing w:val="1"/>
        </w:rPr>
        <w:t xml:space="preserve"> </w:t>
      </w:r>
      <w:r w:rsidRPr="008B50C4">
        <w:t>klausimų,</w:t>
      </w:r>
      <w:r w:rsidRPr="008B50C4">
        <w:rPr>
          <w:spacing w:val="1"/>
        </w:rPr>
        <w:t xml:space="preserve"> </w:t>
      </w:r>
      <w:r w:rsidRPr="008B50C4">
        <w:t>iš</w:t>
      </w:r>
      <w:r w:rsidRPr="008B50C4">
        <w:rPr>
          <w:spacing w:val="1"/>
        </w:rPr>
        <w:t xml:space="preserve"> </w:t>
      </w:r>
      <w:r w:rsidRPr="008B50C4">
        <w:t>kurių</w:t>
      </w:r>
      <w:r w:rsidRPr="008B50C4">
        <w:rPr>
          <w:spacing w:val="1"/>
        </w:rPr>
        <w:t xml:space="preserve"> </w:t>
      </w:r>
      <w:r w:rsidRPr="008B50C4">
        <w:t>tik</w:t>
      </w:r>
      <w:r w:rsidRPr="008B50C4">
        <w:rPr>
          <w:spacing w:val="1"/>
        </w:rPr>
        <w:t xml:space="preserve"> </w:t>
      </w:r>
      <w:r w:rsidRPr="008B50C4">
        <w:t>vienas</w:t>
      </w:r>
      <w:r w:rsidRPr="008B50C4">
        <w:rPr>
          <w:spacing w:val="1"/>
        </w:rPr>
        <w:t xml:space="preserve"> </w:t>
      </w:r>
      <w:r w:rsidRPr="008B50C4">
        <w:t>klausimas</w:t>
      </w:r>
      <w:r w:rsidRPr="008B50C4">
        <w:rPr>
          <w:spacing w:val="1"/>
        </w:rPr>
        <w:t xml:space="preserve"> </w:t>
      </w:r>
      <w:r w:rsidRPr="008B50C4">
        <w:t>demografinis.</w:t>
      </w:r>
      <w:r w:rsidRPr="008B50C4">
        <w:rPr>
          <w:spacing w:val="1"/>
        </w:rPr>
        <w:t xml:space="preserve"> </w:t>
      </w:r>
      <w:r w:rsidRPr="008B50C4">
        <w:t xml:space="preserve">Lyties </w:t>
      </w:r>
      <w:r w:rsidRPr="008B50C4">
        <w:rPr>
          <w:spacing w:val="-57"/>
        </w:rPr>
        <w:t xml:space="preserve"> </w:t>
      </w:r>
      <w:r w:rsidRPr="008B50C4">
        <w:t>klausimas</w:t>
      </w:r>
      <w:r w:rsidRPr="008B50C4">
        <w:rPr>
          <w:spacing w:val="1"/>
        </w:rPr>
        <w:t xml:space="preserve"> </w:t>
      </w:r>
      <w:r w:rsidRPr="008B50C4">
        <w:t>nebuvo</w:t>
      </w:r>
      <w:r w:rsidRPr="008B50C4">
        <w:rPr>
          <w:spacing w:val="1"/>
        </w:rPr>
        <w:t xml:space="preserve"> </w:t>
      </w:r>
      <w:r w:rsidRPr="008B50C4">
        <w:t>įtrauktas</w:t>
      </w:r>
      <w:r w:rsidRPr="008B50C4">
        <w:rPr>
          <w:spacing w:val="1"/>
        </w:rPr>
        <w:t xml:space="preserve"> </w:t>
      </w:r>
      <w:r w:rsidRPr="008B50C4">
        <w:t>į</w:t>
      </w:r>
      <w:r w:rsidRPr="008B50C4">
        <w:rPr>
          <w:spacing w:val="1"/>
        </w:rPr>
        <w:t xml:space="preserve"> </w:t>
      </w:r>
      <w:r w:rsidRPr="008B50C4">
        <w:t>apklausą,</w:t>
      </w:r>
      <w:r w:rsidRPr="008B50C4">
        <w:rPr>
          <w:spacing w:val="1"/>
        </w:rPr>
        <w:t xml:space="preserve"> </w:t>
      </w:r>
      <w:r w:rsidRPr="008B50C4">
        <w:t>nes</w:t>
      </w:r>
      <w:r w:rsidRPr="008B50C4">
        <w:rPr>
          <w:spacing w:val="1"/>
        </w:rPr>
        <w:t xml:space="preserve"> </w:t>
      </w:r>
      <w:r w:rsidRPr="008B50C4">
        <w:t>įstaigoje</w:t>
      </w:r>
      <w:r w:rsidRPr="008B50C4">
        <w:rPr>
          <w:spacing w:val="1"/>
        </w:rPr>
        <w:t xml:space="preserve"> </w:t>
      </w:r>
      <w:r w:rsidRPr="008B50C4">
        <w:t>dirbančiu</w:t>
      </w:r>
      <w:r w:rsidRPr="008B50C4">
        <w:rPr>
          <w:spacing w:val="1"/>
        </w:rPr>
        <w:t xml:space="preserve"> </w:t>
      </w:r>
      <w:r w:rsidRPr="008B50C4">
        <w:t>vyrų</w:t>
      </w:r>
      <w:r w:rsidRPr="008B50C4">
        <w:rPr>
          <w:spacing w:val="1"/>
        </w:rPr>
        <w:t xml:space="preserve"> </w:t>
      </w:r>
      <w:r w:rsidRPr="008B50C4">
        <w:t>skaičius</w:t>
      </w:r>
      <w:r w:rsidRPr="008B50C4">
        <w:rPr>
          <w:spacing w:val="1"/>
        </w:rPr>
        <w:t xml:space="preserve"> </w:t>
      </w:r>
      <w:r w:rsidRPr="008B50C4">
        <w:t>yra</w:t>
      </w:r>
      <w:r w:rsidRPr="008B50C4">
        <w:rPr>
          <w:spacing w:val="1"/>
        </w:rPr>
        <w:t xml:space="preserve"> </w:t>
      </w:r>
      <w:r w:rsidRPr="008B50C4">
        <w:t>žemas</w:t>
      </w:r>
      <w:r w:rsidRPr="008B50C4">
        <w:rPr>
          <w:spacing w:val="1"/>
        </w:rPr>
        <w:t xml:space="preserve"> </w:t>
      </w:r>
      <w:r w:rsidRPr="008B50C4">
        <w:t xml:space="preserve">ir </w:t>
      </w:r>
      <w:r w:rsidRPr="008B50C4">
        <w:rPr>
          <w:spacing w:val="-57"/>
        </w:rPr>
        <w:t xml:space="preserve"> </w:t>
      </w:r>
      <w:r w:rsidRPr="008B50C4">
        <w:t>įtraukus lyties klausimą b</w:t>
      </w:r>
      <w:r w:rsidR="002841AE" w:rsidRPr="008B50C4">
        <w:t>ū</w:t>
      </w:r>
      <w:r w:rsidRPr="008B50C4">
        <w:t>tų nesunku nustatyti atsakančio tapatybę, kas pažeistų konfidencialumo</w:t>
      </w:r>
      <w:r w:rsidRPr="008B50C4">
        <w:rPr>
          <w:spacing w:val="1"/>
        </w:rPr>
        <w:t xml:space="preserve"> </w:t>
      </w:r>
      <w:r w:rsidRPr="008B50C4">
        <w:t>sąvoką.</w:t>
      </w:r>
      <w:r w:rsidRPr="008B50C4">
        <w:rPr>
          <w:spacing w:val="1"/>
        </w:rPr>
        <w:t xml:space="preserve"> </w:t>
      </w:r>
      <w:r w:rsidRPr="008B50C4">
        <w:t>Respondentai</w:t>
      </w:r>
      <w:r w:rsidRPr="008B50C4">
        <w:rPr>
          <w:spacing w:val="1"/>
        </w:rPr>
        <w:t xml:space="preserve"> </w:t>
      </w:r>
      <w:r w:rsidRPr="008B50C4">
        <w:t>buvo</w:t>
      </w:r>
      <w:r w:rsidRPr="008B50C4">
        <w:rPr>
          <w:spacing w:val="1"/>
        </w:rPr>
        <w:t xml:space="preserve"> </w:t>
      </w:r>
      <w:r w:rsidRPr="008B50C4">
        <w:t>informuoti</w:t>
      </w:r>
      <w:r w:rsidRPr="008B50C4">
        <w:rPr>
          <w:spacing w:val="1"/>
        </w:rPr>
        <w:t xml:space="preserve"> </w:t>
      </w:r>
      <w:r w:rsidRPr="008B50C4">
        <w:t>apie</w:t>
      </w:r>
      <w:r w:rsidRPr="008B50C4">
        <w:rPr>
          <w:spacing w:val="1"/>
        </w:rPr>
        <w:t xml:space="preserve"> </w:t>
      </w:r>
      <w:r w:rsidRPr="008B50C4">
        <w:t>tyrimo</w:t>
      </w:r>
      <w:r w:rsidRPr="008B50C4">
        <w:rPr>
          <w:spacing w:val="1"/>
        </w:rPr>
        <w:t xml:space="preserve"> </w:t>
      </w:r>
      <w:r w:rsidRPr="008B50C4">
        <w:t>esmę,</w:t>
      </w:r>
      <w:r w:rsidRPr="008B50C4">
        <w:rPr>
          <w:spacing w:val="1"/>
        </w:rPr>
        <w:t xml:space="preserve"> </w:t>
      </w:r>
      <w:r w:rsidRPr="008B50C4">
        <w:t>galimą</w:t>
      </w:r>
      <w:r w:rsidRPr="008B50C4">
        <w:rPr>
          <w:spacing w:val="1"/>
        </w:rPr>
        <w:t xml:space="preserve"> </w:t>
      </w:r>
      <w:r w:rsidRPr="008B50C4">
        <w:t>riziką, apie</w:t>
      </w:r>
      <w:r w:rsidRPr="008B50C4">
        <w:rPr>
          <w:spacing w:val="1"/>
        </w:rPr>
        <w:t xml:space="preserve"> </w:t>
      </w:r>
      <w:r w:rsidRPr="008B50C4">
        <w:t>gautos</w:t>
      </w:r>
      <w:r w:rsidRPr="008B50C4">
        <w:rPr>
          <w:spacing w:val="1"/>
        </w:rPr>
        <w:t xml:space="preserve"> </w:t>
      </w:r>
      <w:r w:rsidRPr="008B50C4">
        <w:t>informacijos</w:t>
      </w:r>
      <w:r w:rsidRPr="008B50C4">
        <w:rPr>
          <w:spacing w:val="1"/>
        </w:rPr>
        <w:t xml:space="preserve"> </w:t>
      </w:r>
      <w:r w:rsidRPr="008B50C4">
        <w:t>konfidencialumą,</w:t>
      </w:r>
      <w:r w:rsidRPr="008B50C4">
        <w:rPr>
          <w:spacing w:val="1"/>
        </w:rPr>
        <w:t xml:space="preserve"> </w:t>
      </w:r>
      <w:r w:rsidRPr="008B50C4">
        <w:t>anonimiškumą</w:t>
      </w:r>
      <w:r w:rsidRPr="008B50C4">
        <w:rPr>
          <w:spacing w:val="1"/>
        </w:rPr>
        <w:t xml:space="preserve"> </w:t>
      </w:r>
      <w:r w:rsidRPr="008B50C4">
        <w:t>ir panaudojimą</w:t>
      </w:r>
      <w:r w:rsidRPr="008B50C4">
        <w:rPr>
          <w:spacing w:val="-1"/>
        </w:rPr>
        <w:t xml:space="preserve"> </w:t>
      </w:r>
      <w:r w:rsidRPr="008B50C4">
        <w:t>tyrimui atlikti.</w:t>
      </w:r>
    </w:p>
    <w:p w14:paraId="226DBE39" w14:textId="77777777" w:rsidR="00757D6E" w:rsidRPr="008B50C4" w:rsidRDefault="00757D6E" w:rsidP="00757D6E">
      <w:pPr>
        <w:pStyle w:val="Pagrindinistekstas"/>
        <w:spacing w:before="160"/>
        <w:ind w:left="1682"/>
        <w:jc w:val="both"/>
      </w:pPr>
      <w:r w:rsidRPr="008B50C4">
        <w:t>Imties</w:t>
      </w:r>
      <w:r w:rsidRPr="008B50C4">
        <w:rPr>
          <w:spacing w:val="-2"/>
        </w:rPr>
        <w:t xml:space="preserve"> </w:t>
      </w:r>
      <w:r w:rsidRPr="008B50C4">
        <w:t>dydis</w:t>
      </w:r>
      <w:r w:rsidRPr="008B50C4">
        <w:rPr>
          <w:spacing w:val="-1"/>
        </w:rPr>
        <w:t xml:space="preserve"> </w:t>
      </w:r>
      <w:r w:rsidRPr="008B50C4">
        <w:t>skaičiuojamas</w:t>
      </w:r>
      <w:r w:rsidRPr="008B50C4">
        <w:rPr>
          <w:spacing w:val="-2"/>
        </w:rPr>
        <w:t xml:space="preserve"> </w:t>
      </w:r>
      <w:r w:rsidRPr="008B50C4">
        <w:t>pagal</w:t>
      </w:r>
      <w:r w:rsidRPr="008B50C4">
        <w:rPr>
          <w:spacing w:val="-1"/>
        </w:rPr>
        <w:t xml:space="preserve"> </w:t>
      </w:r>
      <w:r w:rsidRPr="008B50C4">
        <w:t>formulę (Kardelis,</w:t>
      </w:r>
      <w:r w:rsidRPr="008B50C4">
        <w:rPr>
          <w:spacing w:val="-1"/>
        </w:rPr>
        <w:t xml:space="preserve"> </w:t>
      </w:r>
      <w:r w:rsidRPr="008B50C4">
        <w:t>2007):</w:t>
      </w:r>
    </w:p>
    <w:p w14:paraId="6727490D" w14:textId="77777777" w:rsidR="00757D6E" w:rsidRPr="008B50C4" w:rsidRDefault="00757D6E" w:rsidP="00757D6E">
      <w:pPr>
        <w:pStyle w:val="Pagrindinistekstas"/>
        <w:tabs>
          <w:tab w:val="left" w:pos="1312"/>
        </w:tabs>
        <w:spacing w:before="112" w:line="387" w:lineRule="exact"/>
        <w:ind w:left="510"/>
        <w:jc w:val="center"/>
        <w:rPr>
          <w:rFonts w:ascii="Cambria Math" w:eastAsia="Cambria Math"/>
        </w:rPr>
      </w:pPr>
      <w:r w:rsidRPr="008B50C4">
        <w:rPr>
          <w:noProof/>
        </w:rPr>
        <mc:AlternateContent>
          <mc:Choice Requires="wps">
            <w:drawing>
              <wp:anchor distT="0" distB="0" distL="114300" distR="114300" simplePos="0" relativeHeight="487596544" behindDoc="1" locked="0" layoutInCell="1" allowOverlap="1" wp14:anchorId="4BE70E89" wp14:editId="7A257DDC">
                <wp:simplePos x="0" y="0"/>
                <wp:positionH relativeFrom="page">
                  <wp:posOffset>4023995</wp:posOffset>
                </wp:positionH>
                <wp:positionV relativeFrom="paragraph">
                  <wp:posOffset>281305</wp:posOffset>
                </wp:positionV>
                <wp:extent cx="524510" cy="10795"/>
                <wp:effectExtent l="0" t="0" r="0" b="0"/>
                <wp:wrapNone/>
                <wp:docPr id="7"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51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58409" id="Rectangle 133" o:spid="_x0000_s1026" style="position:absolute;margin-left:316.85pt;margin-top:22.15pt;width:41.3pt;height:.85pt;z-index:-15719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" fillcolor="black" stroked="f">
                <w10:wrap anchorx="page"/>
              </v:rect>
            </w:pict>
          </mc:Fallback>
        </mc:AlternateContent>
      </w:r>
      <w:r w:rsidRPr="008B50C4">
        <w:rPr>
          <w:rFonts w:ascii="Cambria Math" w:eastAsia="Cambria Math"/>
        </w:rPr>
        <w:t>𝑛</w:t>
      </w:r>
      <w:r w:rsidRPr="008B50C4">
        <w:rPr>
          <w:rFonts w:ascii="Cambria Math" w:eastAsia="Cambria Math"/>
          <w:spacing w:val="18"/>
        </w:rPr>
        <w:t xml:space="preserve"> </w:t>
      </w:r>
      <w:r w:rsidRPr="008B50C4">
        <w:rPr>
          <w:rFonts w:ascii="Cambria Math" w:eastAsia="Cambria Math"/>
        </w:rPr>
        <w:t>=</w:t>
      </w:r>
      <w:r w:rsidRPr="008B50C4">
        <w:rPr>
          <w:rFonts w:ascii="Cambria Math" w:eastAsia="Cambria Math"/>
        </w:rPr>
        <w:tab/>
      </w:r>
      <w:r w:rsidRPr="008B50C4">
        <w:rPr>
          <w:rFonts w:ascii="Cambria Math" w:eastAsia="Cambria Math"/>
          <w:position w:val="18"/>
        </w:rPr>
        <w:t>1</w:t>
      </w:r>
    </w:p>
    <w:p w14:paraId="692A6856" w14:textId="77777777" w:rsidR="00757D6E" w:rsidRPr="008B50C4" w:rsidRDefault="00757D6E" w:rsidP="00757D6E">
      <w:pPr>
        <w:tabs>
          <w:tab w:val="left" w:pos="393"/>
        </w:tabs>
        <w:spacing w:line="156" w:lineRule="auto"/>
        <w:ind w:right="4333"/>
        <w:jc w:val="right"/>
        <w:rPr>
          <w:rFonts w:ascii="Cambria Math"/>
          <w:sz w:val="24"/>
        </w:rPr>
      </w:pPr>
      <w:r w:rsidRPr="008B50C4">
        <w:rPr>
          <w:noProof/>
        </w:rPr>
        <mc:AlternateContent>
          <mc:Choice Requires="wps">
            <w:drawing>
              <wp:anchor distT="0" distB="0" distL="114300" distR="114300" simplePos="0" relativeHeight="487598592" behindDoc="1" locked="0" layoutInCell="1" allowOverlap="1" wp14:anchorId="0B5A5B95" wp14:editId="247823F2">
                <wp:simplePos x="0" y="0"/>
                <wp:positionH relativeFrom="page">
                  <wp:posOffset>4023995</wp:posOffset>
                </wp:positionH>
                <wp:positionV relativeFrom="paragraph">
                  <wp:posOffset>52705</wp:posOffset>
                </wp:positionV>
                <wp:extent cx="341630" cy="179070"/>
                <wp:effectExtent l="0" t="0" r="0" b="0"/>
                <wp:wrapNone/>
                <wp:docPr id="6"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7DE05" w14:textId="77777777" w:rsidR="00757D6E" w:rsidRDefault="00757D6E" w:rsidP="00757D6E">
                            <w:pPr>
                              <w:pStyle w:val="Pagrindinistekstas"/>
                              <w:tabs>
                                <w:tab w:val="left" w:pos="357"/>
                              </w:tabs>
                              <w:rPr>
                                <w:rFonts w:ascii="Cambria Math" w:hAnsi="Cambria Math"/>
                              </w:rPr>
                            </w:pPr>
                            <w:r>
                              <w:rPr>
                                <w:rFonts w:ascii="Cambria Math" w:hAnsi="Cambria Math"/>
                              </w:rPr>
                              <w:t>∆</w:t>
                            </w:r>
                            <w:r>
                              <w:rPr>
                                <w:rFonts w:ascii="Cambria Math" w:hAnsi="Cambria Math"/>
                              </w:rPr>
                              <w:tab/>
                            </w:r>
                            <w:r>
                              <w:rPr>
                                <w:rFonts w:ascii="Cambria Math" w:hAnsi="Cambria Math"/>
                                <w:spacing w:val="-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5A5B95" id="_x0000_t202" coordsize="21600,21600" o:spt="202" path="m,l,21600r21600,l21600,xe">
                <v:stroke joinstyle="miter"/>
                <v:path gradientshapeok="t" o:connecttype="rect"/>
              </v:shapetype>
              <v:shape id="Text Box 132" o:spid="_x0000_s1026" type="#_x0000_t202" style="position:absolute;left:0;text-align:left;margin-left:316.85pt;margin-top:4.15pt;width:26.9pt;height:14.1pt;z-index:-15717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" filled="f" stroked="f">
                <v:textbox inset="0,0,0,0">
                  <w:txbxContent>
                    <w:p w14:paraId="0257DE05" w14:textId="77777777" w:rsidR="00757D6E" w:rsidRDefault="00757D6E" w:rsidP="00757D6E">
                      <w:pPr>
                        <w:pStyle w:val="Pagrindinistekstas"/>
                        <w:tabs>
                          <w:tab w:val="left" w:pos="357"/>
                        </w:tabs>
                        <w:rPr>
                          <w:rFonts w:ascii="Cambria Math" w:hAnsi="Cambria Math"/>
                        </w:rPr>
                      </w:pPr>
                      <w:r>
                        <w:rPr>
                          <w:rFonts w:ascii="Cambria Math" w:hAnsi="Cambria Math"/>
                        </w:rPr>
                        <w:t>∆</w:t>
                      </w:r>
                      <w:r>
                        <w:rPr>
                          <w:rFonts w:ascii="Cambria Math" w:hAnsi="Cambria Math"/>
                        </w:rPr>
                        <w:tab/>
                      </w:r>
                      <w:r>
                        <w:rPr>
                          <w:rFonts w:ascii="Cambria Math" w:hAnsi="Cambria Math"/>
                          <w:spacing w:val="-6"/>
                        </w:rPr>
                        <w:t>+</w:t>
                      </w:r>
                    </w:p>
                  </w:txbxContent>
                </v:textbox>
                <w10:wrap anchorx="page"/>
              </v:shape>
            </w:pict>
          </mc:Fallback>
        </mc:AlternateContent>
      </w:r>
      <w:r w:rsidRPr="008B50C4">
        <w:rPr>
          <w:rFonts w:ascii="Cambria Math"/>
          <w:position w:val="-6"/>
          <w:sz w:val="17"/>
        </w:rPr>
        <w:t>2</w:t>
      </w:r>
      <w:r w:rsidRPr="008B50C4">
        <w:rPr>
          <w:rFonts w:ascii="Cambria Math"/>
          <w:position w:val="-6"/>
          <w:sz w:val="17"/>
        </w:rPr>
        <w:tab/>
      </w:r>
      <w:r w:rsidRPr="008B50C4">
        <w:rPr>
          <w:rFonts w:ascii="Cambria Math"/>
          <w:sz w:val="24"/>
          <w:u w:val="single"/>
        </w:rPr>
        <w:t>1</w:t>
      </w:r>
    </w:p>
    <w:p w14:paraId="1AF1ABAC" w14:textId="77777777" w:rsidR="00757D6E" w:rsidRPr="008B50C4" w:rsidRDefault="00757D6E" w:rsidP="00757D6E">
      <w:pPr>
        <w:pStyle w:val="Pagrindinistekstas"/>
        <w:spacing w:line="244" w:lineRule="exact"/>
        <w:ind w:right="4340"/>
        <w:jc w:val="right"/>
        <w:rPr>
          <w:rFonts w:ascii="Cambria Math" w:eastAsia="Cambria Math"/>
        </w:rPr>
      </w:pPr>
      <w:r w:rsidRPr="008B50C4">
        <w:rPr>
          <w:rFonts w:ascii="Cambria Math" w:eastAsia="Cambria Math"/>
        </w:rPr>
        <w:t>𝑁</w:t>
      </w:r>
    </w:p>
    <w:p w14:paraId="4453A5B3" w14:textId="77777777" w:rsidR="00757D6E" w:rsidRPr="008B50C4" w:rsidRDefault="00757D6E" w:rsidP="00757D6E">
      <w:pPr>
        <w:spacing w:line="244" w:lineRule="exact"/>
        <w:jc w:val="right"/>
        <w:rPr>
          <w:rFonts w:ascii="Cambria Math" w:eastAsia="Cambria Math"/>
        </w:rPr>
        <w:sectPr w:rsidR="00757D6E" w:rsidRPr="008B50C4" w:rsidSect="00757D6E">
          <w:pgSz w:w="11910" w:h="16840"/>
          <w:pgMar w:top="1040" w:right="460" w:bottom="280" w:left="740" w:header="569" w:footer="0" w:gutter="0"/>
          <w:cols w:space="1296"/>
        </w:sectPr>
      </w:pPr>
    </w:p>
    <w:p w14:paraId="5808910D" w14:textId="77777777" w:rsidR="00757D6E" w:rsidRPr="008B50C4" w:rsidRDefault="00757D6E" w:rsidP="00757D6E">
      <w:pPr>
        <w:pStyle w:val="Pagrindinistekstas"/>
        <w:spacing w:before="110" w:line="360" w:lineRule="auto"/>
        <w:ind w:left="1682" w:right="1149"/>
      </w:pPr>
      <w:r w:rsidRPr="008B50C4">
        <w:rPr>
          <w:i/>
        </w:rPr>
        <w:t>n</w:t>
      </w:r>
      <w:r w:rsidRPr="008B50C4">
        <w:rPr>
          <w:i/>
          <w:spacing w:val="-4"/>
        </w:rPr>
        <w:t xml:space="preserve"> </w:t>
      </w:r>
      <w:r w:rsidRPr="008B50C4">
        <w:t>–</w:t>
      </w:r>
      <w:r w:rsidRPr="008B50C4">
        <w:rPr>
          <w:spacing w:val="-4"/>
        </w:rPr>
        <w:t xml:space="preserve"> </w:t>
      </w:r>
      <w:r w:rsidRPr="008B50C4">
        <w:t>reikiamų</w:t>
      </w:r>
      <w:r w:rsidRPr="008B50C4">
        <w:rPr>
          <w:spacing w:val="-4"/>
        </w:rPr>
        <w:t xml:space="preserve"> </w:t>
      </w:r>
      <w:r w:rsidRPr="008B50C4">
        <w:t>respondentų</w:t>
      </w:r>
      <w:r w:rsidRPr="008B50C4">
        <w:rPr>
          <w:spacing w:val="-2"/>
        </w:rPr>
        <w:t xml:space="preserve"> </w:t>
      </w:r>
      <w:r w:rsidRPr="008B50C4">
        <w:t>skaičius;</w:t>
      </w:r>
      <w:r w:rsidRPr="008B50C4">
        <w:rPr>
          <w:spacing w:val="-57"/>
        </w:rPr>
        <w:t xml:space="preserve"> </w:t>
      </w:r>
      <w:r w:rsidRPr="008B50C4">
        <w:t>Δ</w:t>
      </w:r>
      <w:r w:rsidRPr="008B50C4">
        <w:rPr>
          <w:spacing w:val="-2"/>
        </w:rPr>
        <w:t xml:space="preserve"> </w:t>
      </w:r>
      <w:r w:rsidRPr="008B50C4">
        <w:t>– paklaida;</w:t>
      </w:r>
    </w:p>
    <w:p w14:paraId="5BB1956F" w14:textId="77777777" w:rsidR="00757D6E" w:rsidRPr="008B50C4" w:rsidRDefault="00757D6E" w:rsidP="00757D6E">
      <w:pPr>
        <w:pStyle w:val="Pagrindinistekstas"/>
        <w:spacing w:line="360" w:lineRule="auto"/>
        <w:ind w:left="1682" w:right="672"/>
        <w:rPr>
          <w:spacing w:val="1"/>
        </w:rPr>
      </w:pPr>
      <w:r w:rsidRPr="008B50C4">
        <w:rPr>
          <w:i/>
        </w:rPr>
        <w:t xml:space="preserve">N </w:t>
      </w:r>
      <w:r w:rsidRPr="008B50C4">
        <w:t>– tiriamos visumos narių skaičius.</w:t>
      </w:r>
      <w:r w:rsidRPr="008B50C4">
        <w:rPr>
          <w:spacing w:val="1"/>
        </w:rPr>
        <w:t xml:space="preserve"> </w:t>
      </w:r>
    </w:p>
    <w:p w14:paraId="46BEAAE0" w14:textId="77777777" w:rsidR="00757D6E" w:rsidRPr="00FF7949" w:rsidRDefault="00757D6E" w:rsidP="00757D6E">
      <w:pPr>
        <w:pStyle w:val="Pagrindinistekstas"/>
        <w:spacing w:line="360" w:lineRule="auto"/>
        <w:ind w:left="1682" w:right="672"/>
        <w:rPr>
          <w:color w:val="EE0000"/>
        </w:rPr>
      </w:pPr>
    </w:p>
    <w:p w14:paraId="1BAE2E44" w14:textId="77777777" w:rsidR="00757D6E" w:rsidRPr="008B50C4" w:rsidRDefault="00757D6E" w:rsidP="00757D6E">
      <w:pPr>
        <w:pStyle w:val="Pagrindinistekstas"/>
        <w:spacing w:line="360" w:lineRule="auto"/>
        <w:ind w:left="1682" w:right="672"/>
      </w:pPr>
      <w:r w:rsidRPr="008B50C4">
        <w:t>Darbuotojų</w:t>
      </w:r>
      <w:r w:rsidRPr="008B50C4">
        <w:rPr>
          <w:spacing w:val="-4"/>
        </w:rPr>
        <w:t xml:space="preserve"> </w:t>
      </w:r>
      <w:r w:rsidRPr="008B50C4">
        <w:t>imties</w:t>
      </w:r>
      <w:r w:rsidRPr="008B50C4">
        <w:rPr>
          <w:spacing w:val="-3"/>
        </w:rPr>
        <w:t xml:space="preserve"> </w:t>
      </w:r>
      <w:r w:rsidRPr="008B50C4">
        <w:t>dydžio</w:t>
      </w:r>
      <w:r w:rsidRPr="008B50C4">
        <w:rPr>
          <w:spacing w:val="-4"/>
        </w:rPr>
        <w:t xml:space="preserve"> </w:t>
      </w:r>
      <w:r w:rsidRPr="008B50C4">
        <w:t>skaičiavimas:</w:t>
      </w:r>
    </w:p>
    <w:p w14:paraId="0431A6D9" w14:textId="77777777" w:rsidR="00757D6E" w:rsidRPr="006370B2" w:rsidRDefault="00757D6E" w:rsidP="00757D6E">
      <w:pPr>
        <w:pStyle w:val="Pagrindinistekstas"/>
        <w:tabs>
          <w:tab w:val="left" w:pos="5652"/>
        </w:tabs>
        <w:spacing w:line="362" w:lineRule="exact"/>
        <w:ind w:left="4802"/>
        <w:rPr>
          <w:rFonts w:ascii="Cambria Math" w:eastAsia="Cambria Math"/>
        </w:rPr>
      </w:pPr>
      <w:r w:rsidRPr="006370B2">
        <w:rPr>
          <w:noProof/>
        </w:rPr>
        <mc:AlternateContent>
          <mc:Choice Requires="wps">
            <w:drawing>
              <wp:anchor distT="0" distB="0" distL="114300" distR="114300" simplePos="0" relativeHeight="487597568" behindDoc="1" locked="0" layoutInCell="1" allowOverlap="1" wp14:anchorId="3007B2F6" wp14:editId="32695C1D">
                <wp:simplePos x="0" y="0"/>
                <wp:positionH relativeFrom="page">
                  <wp:posOffset>3807460</wp:posOffset>
                </wp:positionH>
                <wp:positionV relativeFrom="paragraph">
                  <wp:posOffset>194310</wp:posOffset>
                </wp:positionV>
                <wp:extent cx="588645" cy="10795"/>
                <wp:effectExtent l="0" t="0" r="0" b="0"/>
                <wp:wrapNone/>
                <wp:docPr id="5"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717A9" id="Rectangle 131" o:spid="_x0000_s1026" style="position:absolute;margin-left:299.8pt;margin-top:15.3pt;width:46.35pt;height:.85pt;z-index:-15718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" fillcolor="black" stroked="f">
                <w10:wrap anchorx="page"/>
              </v:rect>
            </w:pict>
          </mc:Fallback>
        </mc:AlternateContent>
      </w:r>
      <w:r w:rsidRPr="006370B2">
        <w:rPr>
          <w:rFonts w:ascii="Cambria Math" w:eastAsia="Cambria Math"/>
        </w:rPr>
        <w:t>𝑛</w:t>
      </w:r>
      <w:r w:rsidRPr="006370B2">
        <w:rPr>
          <w:rFonts w:ascii="Cambria Math" w:eastAsia="Cambria Math"/>
          <w:spacing w:val="18"/>
        </w:rPr>
        <w:t xml:space="preserve"> </w:t>
      </w:r>
      <w:r w:rsidRPr="006370B2">
        <w:rPr>
          <w:rFonts w:ascii="Cambria Math" w:eastAsia="Cambria Math"/>
        </w:rPr>
        <w:t>=</w:t>
      </w:r>
      <w:r w:rsidRPr="006370B2">
        <w:rPr>
          <w:rFonts w:ascii="Cambria Math" w:eastAsia="Cambria Math"/>
        </w:rPr>
        <w:tab/>
        <w:t>1</w:t>
      </w:r>
    </w:p>
    <w:p w14:paraId="7FDA7286" w14:textId="77777777" w:rsidR="00757D6E" w:rsidRPr="006370B2" w:rsidRDefault="00757D6E" w:rsidP="00757D6E">
      <w:pPr>
        <w:spacing w:line="347" w:lineRule="exact"/>
        <w:ind w:left="5256"/>
        <w:rPr>
          <w:rFonts w:ascii="Cambria Math"/>
          <w:sz w:val="24"/>
        </w:rPr>
      </w:pPr>
      <w:r w:rsidRPr="006370B2">
        <w:rPr>
          <w:noProof/>
        </w:rPr>
        <mc:AlternateContent>
          <mc:Choice Requires="wps">
            <w:drawing>
              <wp:anchor distT="0" distB="0" distL="114300" distR="114300" simplePos="0" relativeHeight="487599616" behindDoc="1" locked="0" layoutInCell="1" allowOverlap="1" wp14:anchorId="0EFF88B9" wp14:editId="7C2CDFEB">
                <wp:simplePos x="0" y="0"/>
                <wp:positionH relativeFrom="page">
                  <wp:posOffset>4246245</wp:posOffset>
                </wp:positionH>
                <wp:positionV relativeFrom="paragraph">
                  <wp:posOffset>118110</wp:posOffset>
                </wp:positionV>
                <wp:extent cx="167640" cy="179070"/>
                <wp:effectExtent l="0" t="0" r="3810" b="11430"/>
                <wp:wrapNone/>
                <wp:docPr id="4"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D24AD" w14:textId="69E53F61" w:rsidR="00757D6E" w:rsidRDefault="006370B2" w:rsidP="00757D6E">
                            <w:pPr>
                              <w:pStyle w:val="Pagrindinistekstas"/>
                              <w:rPr>
                                <w:rFonts w:ascii="Cambria Math"/>
                              </w:rPr>
                            </w:pPr>
                            <w:r>
                              <w:rPr>
                                <w:rFonts w:ascii="Cambria Math"/>
                                <w:spacing w:val="-1"/>
                              </w:rPr>
                              <w:t>84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F88B9" id="Text Box 130" o:spid="_x0000_s1027" type="#_x0000_t202" style="position:absolute;left:0;text-align:left;margin-left:334.35pt;margin-top:9.3pt;width:13.2pt;height:14.1pt;z-index:-15716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" filled="f" stroked="f">
                <v:textbox inset="0,0,0,0">
                  <w:txbxContent>
                    <w:p w14:paraId="7FED24AD" w14:textId="69E53F61" w:rsidR="00757D6E" w:rsidRDefault="006370B2" w:rsidP="00757D6E">
                      <w:pPr>
                        <w:pStyle w:val="Pagrindinistekstas"/>
                        <w:rPr>
                          <w:rFonts w:ascii="Cambria Math"/>
                        </w:rPr>
                      </w:pPr>
                      <w:r>
                        <w:rPr>
                          <w:rFonts w:ascii="Cambria Math"/>
                          <w:spacing w:val="-1"/>
                        </w:rPr>
                        <w:t>84</w:t>
                      </w:r>
                    </w:p>
                  </w:txbxContent>
                </v:textbox>
                <w10:wrap anchorx="page"/>
              </v:shape>
            </w:pict>
          </mc:Fallback>
        </mc:AlternateContent>
      </w:r>
      <w:r w:rsidRPr="006370B2">
        <w:rPr>
          <w:rFonts w:ascii="Cambria Math"/>
          <w:sz w:val="24"/>
        </w:rPr>
        <w:t>10</w:t>
      </w:r>
      <w:r w:rsidRPr="006370B2">
        <w:rPr>
          <w:rFonts w:ascii="Cambria Math"/>
          <w:position w:val="7"/>
          <w:sz w:val="17"/>
        </w:rPr>
        <w:t>2</w:t>
      </w:r>
      <w:r w:rsidRPr="006370B2">
        <w:rPr>
          <w:rFonts w:ascii="Cambria Math"/>
          <w:spacing w:val="28"/>
          <w:position w:val="7"/>
          <w:sz w:val="17"/>
        </w:rPr>
        <w:t xml:space="preserve"> </w:t>
      </w:r>
      <w:r w:rsidRPr="006370B2">
        <w:rPr>
          <w:rFonts w:ascii="Cambria Math"/>
          <w:sz w:val="24"/>
        </w:rPr>
        <w:t>+</w:t>
      </w:r>
      <w:r w:rsidRPr="006370B2">
        <w:rPr>
          <w:rFonts w:ascii="Cambria Math"/>
          <w:spacing w:val="16"/>
          <w:position w:val="14"/>
          <w:sz w:val="24"/>
          <w:u w:val="single"/>
        </w:rPr>
        <w:t xml:space="preserve"> 1</w:t>
      </w:r>
      <w:r w:rsidRPr="006370B2">
        <w:br w:type="column"/>
      </w:r>
    </w:p>
    <w:p w14:paraId="7A687883" w14:textId="77777777" w:rsidR="00757D6E" w:rsidRPr="006370B2" w:rsidRDefault="00757D6E" w:rsidP="00757D6E">
      <w:pPr>
        <w:pStyle w:val="Pagrindinistekstas"/>
        <w:rPr>
          <w:rFonts w:ascii="Cambria Math"/>
          <w:sz w:val="28"/>
        </w:rPr>
      </w:pPr>
    </w:p>
    <w:p w14:paraId="14E420EB" w14:textId="77777777" w:rsidR="00757D6E" w:rsidRPr="006370B2" w:rsidRDefault="00757D6E" w:rsidP="00757D6E">
      <w:pPr>
        <w:pStyle w:val="Pagrindinistekstas"/>
        <w:rPr>
          <w:rFonts w:ascii="Cambria Math"/>
          <w:sz w:val="28"/>
        </w:rPr>
      </w:pPr>
    </w:p>
    <w:p w14:paraId="0ECF9D6F" w14:textId="77777777" w:rsidR="00757D6E" w:rsidRPr="006370B2" w:rsidRDefault="00757D6E" w:rsidP="00757D6E">
      <w:pPr>
        <w:pStyle w:val="Pagrindinistekstas"/>
        <w:rPr>
          <w:rFonts w:ascii="Cambria Math"/>
          <w:sz w:val="28"/>
        </w:rPr>
      </w:pPr>
    </w:p>
    <w:p w14:paraId="4DD7586E" w14:textId="77777777" w:rsidR="00757D6E" w:rsidRPr="006370B2" w:rsidRDefault="00757D6E" w:rsidP="00757D6E">
      <w:pPr>
        <w:pStyle w:val="Pagrindinistekstas"/>
        <w:rPr>
          <w:rFonts w:ascii="Cambria Math"/>
          <w:sz w:val="28"/>
        </w:rPr>
      </w:pPr>
    </w:p>
    <w:p w14:paraId="59685B23" w14:textId="77777777" w:rsidR="00757D6E" w:rsidRPr="006370B2" w:rsidRDefault="00757D6E" w:rsidP="00757D6E">
      <w:pPr>
        <w:pStyle w:val="Pagrindinistekstas"/>
        <w:spacing w:before="10"/>
        <w:rPr>
          <w:rFonts w:ascii="Cambria Math"/>
          <w:sz w:val="23"/>
        </w:rPr>
      </w:pPr>
    </w:p>
    <w:p w14:paraId="137D2C21" w14:textId="77777777" w:rsidR="00757D6E" w:rsidRPr="006370B2" w:rsidRDefault="00757D6E" w:rsidP="00757D6E">
      <w:pPr>
        <w:pStyle w:val="Pagrindinistekstas"/>
        <w:ind w:left="27"/>
        <w:rPr>
          <w:rFonts w:ascii="Cambria Math"/>
        </w:rPr>
      </w:pPr>
    </w:p>
    <w:p w14:paraId="44129C5E" w14:textId="404D2128" w:rsidR="00757D6E" w:rsidRPr="006370B2" w:rsidRDefault="00757D6E" w:rsidP="00757D6E">
      <w:pPr>
        <w:pStyle w:val="Pagrindinistekstas"/>
        <w:ind w:left="27"/>
        <w:rPr>
          <w:rFonts w:ascii="Cambria Math"/>
        </w:rPr>
        <w:sectPr w:rsidR="00757D6E" w:rsidRPr="006370B2" w:rsidSect="00757D6E">
          <w:type w:val="continuous"/>
          <w:pgSz w:w="11910" w:h="16840"/>
          <w:pgMar w:top="1120" w:right="460" w:bottom="280" w:left="740" w:header="567" w:footer="567" w:gutter="0"/>
          <w:cols w:num="2" w:space="1296" w:equalWidth="0">
            <w:col w:w="6183" w:space="40"/>
            <w:col w:w="4487"/>
          </w:cols>
        </w:sectPr>
      </w:pPr>
      <w:r w:rsidRPr="006370B2">
        <w:rPr>
          <w:rFonts w:ascii="Cambria Math"/>
        </w:rPr>
        <w:t>=</w:t>
      </w:r>
      <w:r w:rsidRPr="006370B2">
        <w:rPr>
          <w:rFonts w:ascii="Cambria Math"/>
          <w:spacing w:val="11"/>
        </w:rPr>
        <w:t xml:space="preserve"> </w:t>
      </w:r>
      <w:r w:rsidR="008B5FC8" w:rsidRPr="006370B2">
        <w:rPr>
          <w:rFonts w:ascii="Cambria Math"/>
          <w:spacing w:val="11"/>
        </w:rPr>
        <w:t>4</w:t>
      </w:r>
      <w:r w:rsidR="006370B2" w:rsidRPr="006370B2">
        <w:rPr>
          <w:rFonts w:ascii="Cambria Math"/>
          <w:spacing w:val="11"/>
        </w:rPr>
        <w:t>6</w:t>
      </w:r>
    </w:p>
    <w:p w14:paraId="1905ACB3" w14:textId="77777777" w:rsidR="00757D6E" w:rsidRPr="00FF7949" w:rsidRDefault="00757D6E" w:rsidP="00757D6E">
      <w:pPr>
        <w:pStyle w:val="Pagrindinistekstas"/>
        <w:spacing w:before="3"/>
        <w:rPr>
          <w:rFonts w:ascii="Cambria Math"/>
          <w:color w:val="EE0000"/>
          <w:sz w:val="13"/>
        </w:rPr>
      </w:pPr>
    </w:p>
    <w:p w14:paraId="09BF0DBF" w14:textId="1C876530" w:rsidR="00757D6E" w:rsidRPr="006370B2" w:rsidRDefault="00757D6E" w:rsidP="00757D6E">
      <w:pPr>
        <w:pStyle w:val="Pagrindinistekstas"/>
        <w:spacing w:before="90" w:line="360" w:lineRule="auto"/>
        <w:ind w:left="962" w:right="101" w:firstLine="719"/>
        <w:jc w:val="both"/>
      </w:pPr>
      <w:r w:rsidRPr="006370B2">
        <w:t xml:space="preserve">Įstaigoje dirba </w:t>
      </w:r>
      <w:r w:rsidR="006370B2" w:rsidRPr="006370B2">
        <w:t>90</w:t>
      </w:r>
      <w:r w:rsidRPr="006370B2">
        <w:t xml:space="preserve"> darbuotoj</w:t>
      </w:r>
      <w:r w:rsidR="006370B2" w:rsidRPr="006370B2">
        <w:t>ų</w:t>
      </w:r>
      <w:r w:rsidRPr="006370B2">
        <w:t xml:space="preserve">, iš jų </w:t>
      </w:r>
      <w:r w:rsidR="006370B2" w:rsidRPr="006370B2">
        <w:t>4</w:t>
      </w:r>
      <w:r w:rsidRPr="006370B2">
        <w:t xml:space="preserve"> darbuotojai šiuo metu yra vaiko priežiūros atostogose,</w:t>
      </w:r>
      <w:r w:rsidR="006370B2" w:rsidRPr="006370B2">
        <w:t xml:space="preserve"> 2 darbuotojai yra ilgalaikiame nedarbingume,</w:t>
      </w:r>
      <w:r w:rsidRPr="006370B2">
        <w:rPr>
          <w:spacing w:val="1"/>
        </w:rPr>
        <w:t xml:space="preserve"> </w:t>
      </w:r>
      <w:r w:rsidRPr="006370B2">
        <w:t>todėl</w:t>
      </w:r>
      <w:r w:rsidRPr="006370B2">
        <w:rPr>
          <w:spacing w:val="1"/>
        </w:rPr>
        <w:t xml:space="preserve"> </w:t>
      </w:r>
      <w:r w:rsidRPr="006370B2">
        <w:t>tyrimas</w:t>
      </w:r>
      <w:r w:rsidRPr="006370B2">
        <w:rPr>
          <w:spacing w:val="1"/>
        </w:rPr>
        <w:t xml:space="preserve"> </w:t>
      </w:r>
      <w:r w:rsidRPr="006370B2">
        <w:t>atliktas</w:t>
      </w:r>
      <w:r w:rsidRPr="006370B2">
        <w:rPr>
          <w:spacing w:val="1"/>
        </w:rPr>
        <w:t xml:space="preserve"> </w:t>
      </w:r>
      <w:r w:rsidRPr="006370B2">
        <w:t>remiantis</w:t>
      </w:r>
      <w:r w:rsidRPr="006370B2">
        <w:rPr>
          <w:spacing w:val="1"/>
        </w:rPr>
        <w:t xml:space="preserve"> </w:t>
      </w:r>
      <w:r w:rsidR="006370B2" w:rsidRPr="006370B2">
        <w:t>84</w:t>
      </w:r>
      <w:r w:rsidRPr="006370B2">
        <w:rPr>
          <w:spacing w:val="1"/>
        </w:rPr>
        <w:t xml:space="preserve"> </w:t>
      </w:r>
      <w:r w:rsidRPr="006370B2">
        <w:t>darbuotojų</w:t>
      </w:r>
      <w:r w:rsidRPr="006370B2">
        <w:rPr>
          <w:spacing w:val="1"/>
        </w:rPr>
        <w:t xml:space="preserve"> </w:t>
      </w:r>
      <w:r w:rsidRPr="006370B2">
        <w:t>skaičiumi.</w:t>
      </w:r>
      <w:r w:rsidRPr="006370B2">
        <w:rPr>
          <w:spacing w:val="1"/>
        </w:rPr>
        <w:t xml:space="preserve"> </w:t>
      </w:r>
      <w:r w:rsidRPr="006370B2">
        <w:t>Apskaičiavus</w:t>
      </w:r>
      <w:r w:rsidRPr="006370B2">
        <w:rPr>
          <w:spacing w:val="1"/>
        </w:rPr>
        <w:t xml:space="preserve"> </w:t>
      </w:r>
      <w:r w:rsidRPr="006370B2">
        <w:t>darbuotojų</w:t>
      </w:r>
      <w:r w:rsidRPr="006370B2">
        <w:rPr>
          <w:spacing w:val="1"/>
        </w:rPr>
        <w:t xml:space="preserve"> </w:t>
      </w:r>
      <w:r w:rsidRPr="006370B2">
        <w:t>imties</w:t>
      </w:r>
      <w:r w:rsidRPr="006370B2">
        <w:rPr>
          <w:spacing w:val="1"/>
        </w:rPr>
        <w:t xml:space="preserve"> </w:t>
      </w:r>
      <w:r w:rsidRPr="006370B2">
        <w:t>dydį,</w:t>
      </w:r>
      <w:r w:rsidRPr="006370B2">
        <w:rPr>
          <w:spacing w:val="1"/>
        </w:rPr>
        <w:t xml:space="preserve"> </w:t>
      </w:r>
      <w:r w:rsidRPr="006370B2">
        <w:t>reikiamas anketų skaičius – 4</w:t>
      </w:r>
      <w:r w:rsidR="006370B2" w:rsidRPr="006370B2">
        <w:t>6</w:t>
      </w:r>
      <w:r w:rsidRPr="006370B2">
        <w:t>. Buvo išdalint</w:t>
      </w:r>
      <w:r w:rsidR="006370B2" w:rsidRPr="006370B2">
        <w:t>os</w:t>
      </w:r>
      <w:r w:rsidRPr="006370B2">
        <w:t xml:space="preserve"> </w:t>
      </w:r>
      <w:r w:rsidR="006370B2" w:rsidRPr="006370B2">
        <w:t>84</w:t>
      </w:r>
      <w:r w:rsidRPr="006370B2">
        <w:t xml:space="preserve"> anketos. Grąžinta</w:t>
      </w:r>
      <w:r w:rsidRPr="00FF7949">
        <w:rPr>
          <w:color w:val="EE0000"/>
        </w:rPr>
        <w:t xml:space="preserve"> </w:t>
      </w:r>
      <w:r w:rsidRPr="006370B2">
        <w:t>6</w:t>
      </w:r>
      <w:r w:rsidR="006370B2">
        <w:t>9</w:t>
      </w:r>
      <w:r w:rsidRPr="006370B2">
        <w:t xml:space="preserve"> iš kurių </w:t>
      </w:r>
      <w:r w:rsidR="009B2DC6">
        <w:t>6</w:t>
      </w:r>
      <w:r w:rsidRPr="006370B2">
        <w:t xml:space="preserve"> anket</w:t>
      </w:r>
      <w:r w:rsidR="006370B2">
        <w:t>os</w:t>
      </w:r>
      <w:r w:rsidRPr="006370B2">
        <w:t xml:space="preserve"> buvo sugadintos</w:t>
      </w:r>
      <w:r w:rsidRPr="006370B2">
        <w:rPr>
          <w:spacing w:val="1"/>
        </w:rPr>
        <w:t xml:space="preserve">. </w:t>
      </w:r>
      <w:r w:rsidRPr="006370B2">
        <w:t xml:space="preserve">Tinkamos tolimesniam apdorojimui buvo </w:t>
      </w:r>
      <w:r w:rsidR="006370B2">
        <w:t>63</w:t>
      </w:r>
      <w:r w:rsidRPr="006370B2">
        <w:t xml:space="preserve"> anket</w:t>
      </w:r>
      <w:r w:rsidR="006370B2">
        <w:t>os</w:t>
      </w:r>
      <w:r w:rsidRPr="006370B2">
        <w:t>.</w:t>
      </w:r>
    </w:p>
    <w:p w14:paraId="017F0D24" w14:textId="77777777" w:rsidR="00757D6E" w:rsidRPr="006370B2" w:rsidRDefault="00757D6E" w:rsidP="00757D6E">
      <w:pPr>
        <w:pStyle w:val="Pagrindinistekstas"/>
        <w:ind w:left="1682"/>
        <w:jc w:val="both"/>
      </w:pPr>
      <w:r w:rsidRPr="006370B2">
        <w:t>Paklaidos</w:t>
      </w:r>
      <w:r w:rsidRPr="006370B2">
        <w:rPr>
          <w:spacing w:val="-1"/>
        </w:rPr>
        <w:t xml:space="preserve"> </w:t>
      </w:r>
      <w:r w:rsidRPr="006370B2">
        <w:t>dydis –</w:t>
      </w:r>
      <w:r w:rsidRPr="006370B2">
        <w:rPr>
          <w:spacing w:val="-1"/>
        </w:rPr>
        <w:t xml:space="preserve"> </w:t>
      </w:r>
      <w:r w:rsidRPr="006370B2">
        <w:t>10</w:t>
      </w:r>
      <w:r w:rsidRPr="006370B2">
        <w:rPr>
          <w:spacing w:val="-1"/>
        </w:rPr>
        <w:t xml:space="preserve"> </w:t>
      </w:r>
      <w:r w:rsidRPr="006370B2">
        <w:t>proc.</w:t>
      </w:r>
    </w:p>
    <w:p w14:paraId="0227CCC3" w14:textId="377CF886" w:rsidR="00757D6E" w:rsidRPr="006370B2" w:rsidRDefault="00757D6E" w:rsidP="00757D6E">
      <w:pPr>
        <w:pStyle w:val="Pagrindinistekstas"/>
        <w:spacing w:before="137" w:line="360" w:lineRule="auto"/>
        <w:ind w:left="962" w:right="103" w:firstLine="719"/>
        <w:jc w:val="both"/>
      </w:pPr>
      <w:r w:rsidRPr="006370B2">
        <w:t xml:space="preserve">Kiekybinio tyrimo metu panaudotas klausimynas ir sisteminiai duomenys, gauti </w:t>
      </w:r>
      <w:r w:rsidR="00C96F34" w:rsidRPr="006370B2">
        <w:t>raštu apklausus darbuotojus</w:t>
      </w:r>
      <w:r w:rsidRPr="006370B2">
        <w:t>. Apklaustųjų amžius:</w:t>
      </w:r>
    </w:p>
    <w:p w14:paraId="559872B5" w14:textId="485E0DF9" w:rsidR="007C79F4" w:rsidRPr="006370B2" w:rsidRDefault="002A3A94">
      <w:pPr>
        <w:pStyle w:val="Sraopastraipa"/>
        <w:numPr>
          <w:ilvl w:val="0"/>
          <w:numId w:val="3"/>
        </w:numPr>
        <w:tabs>
          <w:tab w:val="left" w:pos="1682"/>
        </w:tabs>
        <w:spacing w:before="2"/>
        <w:jc w:val="both"/>
        <w:rPr>
          <w:sz w:val="24"/>
        </w:rPr>
      </w:pPr>
      <w:r w:rsidRPr="006370B2">
        <w:rPr>
          <w:sz w:val="24"/>
        </w:rPr>
        <w:t>18</w:t>
      </w:r>
      <w:r w:rsidR="004F3D5E" w:rsidRPr="006370B2">
        <w:rPr>
          <w:sz w:val="24"/>
        </w:rPr>
        <w:t xml:space="preserve"> </w:t>
      </w:r>
      <w:r w:rsidRPr="006370B2">
        <w:rPr>
          <w:sz w:val="24"/>
        </w:rPr>
        <w:t>-</w:t>
      </w:r>
      <w:r w:rsidR="004F3D5E" w:rsidRPr="006370B2">
        <w:rPr>
          <w:sz w:val="24"/>
        </w:rPr>
        <w:t xml:space="preserve"> </w:t>
      </w:r>
      <w:r w:rsidRPr="006370B2">
        <w:rPr>
          <w:sz w:val="24"/>
        </w:rPr>
        <w:t>24</w:t>
      </w:r>
      <w:r w:rsidRPr="006370B2">
        <w:rPr>
          <w:spacing w:val="-1"/>
          <w:sz w:val="24"/>
        </w:rPr>
        <w:t xml:space="preserve"> </w:t>
      </w:r>
      <w:r w:rsidRPr="006370B2">
        <w:rPr>
          <w:sz w:val="24"/>
        </w:rPr>
        <w:t>m. -</w:t>
      </w:r>
      <w:r w:rsidRPr="006370B2">
        <w:rPr>
          <w:spacing w:val="-1"/>
          <w:sz w:val="24"/>
        </w:rPr>
        <w:t xml:space="preserve"> </w:t>
      </w:r>
      <w:r w:rsidRPr="006370B2">
        <w:rPr>
          <w:sz w:val="24"/>
        </w:rPr>
        <w:t>0 respondentų;</w:t>
      </w:r>
    </w:p>
    <w:p w14:paraId="54756192" w14:textId="613A628A" w:rsidR="007C79F4" w:rsidRPr="00FF7949" w:rsidRDefault="002A3A94">
      <w:pPr>
        <w:pStyle w:val="Sraopastraipa"/>
        <w:numPr>
          <w:ilvl w:val="0"/>
          <w:numId w:val="3"/>
        </w:numPr>
        <w:tabs>
          <w:tab w:val="left" w:pos="1682"/>
        </w:tabs>
        <w:spacing w:before="137"/>
        <w:jc w:val="both"/>
        <w:rPr>
          <w:color w:val="000000" w:themeColor="text1"/>
          <w:sz w:val="24"/>
        </w:rPr>
      </w:pPr>
      <w:r w:rsidRPr="00FF7949">
        <w:rPr>
          <w:color w:val="000000" w:themeColor="text1"/>
          <w:sz w:val="24"/>
        </w:rPr>
        <w:t>25</w:t>
      </w:r>
      <w:r w:rsidR="004F3D5E" w:rsidRPr="00FF7949">
        <w:rPr>
          <w:color w:val="000000" w:themeColor="text1"/>
          <w:sz w:val="24"/>
        </w:rPr>
        <w:t xml:space="preserve"> </w:t>
      </w:r>
      <w:r w:rsidRPr="00FF7949">
        <w:rPr>
          <w:color w:val="000000" w:themeColor="text1"/>
          <w:sz w:val="24"/>
        </w:rPr>
        <w:t>-</w:t>
      </w:r>
      <w:r w:rsidR="004F3D5E" w:rsidRPr="00FF7949">
        <w:rPr>
          <w:color w:val="000000" w:themeColor="text1"/>
          <w:sz w:val="24"/>
        </w:rPr>
        <w:t xml:space="preserve"> </w:t>
      </w:r>
      <w:r w:rsidRPr="00FF7949">
        <w:rPr>
          <w:color w:val="000000" w:themeColor="text1"/>
          <w:sz w:val="24"/>
        </w:rPr>
        <w:t>40</w:t>
      </w:r>
      <w:r w:rsidRPr="00FF7949">
        <w:rPr>
          <w:color w:val="000000" w:themeColor="text1"/>
          <w:spacing w:val="-1"/>
          <w:sz w:val="24"/>
        </w:rPr>
        <w:t xml:space="preserve"> </w:t>
      </w:r>
      <w:r w:rsidRPr="00FF7949">
        <w:rPr>
          <w:color w:val="000000" w:themeColor="text1"/>
          <w:sz w:val="24"/>
        </w:rPr>
        <w:t>m. -</w:t>
      </w:r>
      <w:r w:rsidRPr="00FF7949">
        <w:rPr>
          <w:color w:val="000000" w:themeColor="text1"/>
          <w:spacing w:val="-1"/>
          <w:sz w:val="24"/>
        </w:rPr>
        <w:t xml:space="preserve"> </w:t>
      </w:r>
      <w:r w:rsidR="00036B95" w:rsidRPr="00FF7949">
        <w:rPr>
          <w:color w:val="000000" w:themeColor="text1"/>
          <w:sz w:val="24"/>
        </w:rPr>
        <w:t>1</w:t>
      </w:r>
      <w:r w:rsidR="004061D6">
        <w:rPr>
          <w:color w:val="000000" w:themeColor="text1"/>
          <w:sz w:val="24"/>
        </w:rPr>
        <w:t>4</w:t>
      </w:r>
      <w:r w:rsidRPr="00FF7949">
        <w:rPr>
          <w:color w:val="000000" w:themeColor="text1"/>
          <w:sz w:val="24"/>
        </w:rPr>
        <w:t xml:space="preserve"> respondent</w:t>
      </w:r>
      <w:r w:rsidR="00036B95" w:rsidRPr="00FF7949">
        <w:rPr>
          <w:color w:val="000000" w:themeColor="text1"/>
          <w:sz w:val="24"/>
        </w:rPr>
        <w:t>ų</w:t>
      </w:r>
      <w:r w:rsidRPr="00FF7949">
        <w:rPr>
          <w:color w:val="000000" w:themeColor="text1"/>
          <w:sz w:val="24"/>
        </w:rPr>
        <w:t>;</w:t>
      </w:r>
    </w:p>
    <w:p w14:paraId="362CF362" w14:textId="2BAC993A" w:rsidR="007C79F4" w:rsidRPr="00FF7949" w:rsidRDefault="002A3A94">
      <w:pPr>
        <w:pStyle w:val="Sraopastraipa"/>
        <w:numPr>
          <w:ilvl w:val="0"/>
          <w:numId w:val="3"/>
        </w:numPr>
        <w:tabs>
          <w:tab w:val="left" w:pos="1682"/>
        </w:tabs>
        <w:spacing w:before="139"/>
        <w:jc w:val="both"/>
        <w:rPr>
          <w:color w:val="000000" w:themeColor="text1"/>
          <w:sz w:val="24"/>
        </w:rPr>
      </w:pPr>
      <w:r w:rsidRPr="00FF7949">
        <w:rPr>
          <w:color w:val="000000" w:themeColor="text1"/>
          <w:sz w:val="24"/>
        </w:rPr>
        <w:t>41</w:t>
      </w:r>
      <w:r w:rsidR="004F3D5E" w:rsidRPr="00FF7949">
        <w:rPr>
          <w:color w:val="000000" w:themeColor="text1"/>
          <w:sz w:val="24"/>
        </w:rPr>
        <w:t xml:space="preserve"> </w:t>
      </w:r>
      <w:r w:rsidRPr="00FF7949">
        <w:rPr>
          <w:color w:val="000000" w:themeColor="text1"/>
          <w:sz w:val="24"/>
        </w:rPr>
        <w:t>-</w:t>
      </w:r>
      <w:r w:rsidR="004F3D5E" w:rsidRPr="00FF7949">
        <w:rPr>
          <w:color w:val="000000" w:themeColor="text1"/>
          <w:sz w:val="24"/>
        </w:rPr>
        <w:t xml:space="preserve"> </w:t>
      </w:r>
      <w:r w:rsidRPr="00FF7949">
        <w:rPr>
          <w:color w:val="000000" w:themeColor="text1"/>
          <w:sz w:val="24"/>
        </w:rPr>
        <w:t>59</w:t>
      </w:r>
      <w:r w:rsidRPr="00FF7949">
        <w:rPr>
          <w:color w:val="000000" w:themeColor="text1"/>
          <w:spacing w:val="-1"/>
          <w:sz w:val="24"/>
        </w:rPr>
        <w:t xml:space="preserve"> </w:t>
      </w:r>
      <w:r w:rsidRPr="00FF7949">
        <w:rPr>
          <w:color w:val="000000" w:themeColor="text1"/>
          <w:sz w:val="24"/>
        </w:rPr>
        <w:t>m.</w:t>
      </w:r>
      <w:r w:rsidRPr="00FF7949">
        <w:rPr>
          <w:color w:val="000000" w:themeColor="text1"/>
          <w:spacing w:val="-1"/>
          <w:sz w:val="24"/>
        </w:rPr>
        <w:t xml:space="preserve"> </w:t>
      </w:r>
      <w:r w:rsidRPr="00FF7949">
        <w:rPr>
          <w:color w:val="000000" w:themeColor="text1"/>
          <w:sz w:val="24"/>
        </w:rPr>
        <w:t>-</w:t>
      </w:r>
      <w:r w:rsidRPr="00FF7949">
        <w:rPr>
          <w:color w:val="000000" w:themeColor="text1"/>
          <w:spacing w:val="-1"/>
          <w:sz w:val="24"/>
        </w:rPr>
        <w:t xml:space="preserve"> </w:t>
      </w:r>
      <w:r w:rsidR="004061D6">
        <w:rPr>
          <w:color w:val="000000" w:themeColor="text1"/>
          <w:sz w:val="24"/>
        </w:rPr>
        <w:t>28</w:t>
      </w:r>
      <w:r w:rsidRPr="00FF7949">
        <w:rPr>
          <w:color w:val="000000" w:themeColor="text1"/>
          <w:spacing w:val="-1"/>
          <w:sz w:val="24"/>
        </w:rPr>
        <w:t xml:space="preserve"> </w:t>
      </w:r>
      <w:r w:rsidRPr="00FF7949">
        <w:rPr>
          <w:color w:val="000000" w:themeColor="text1"/>
          <w:sz w:val="24"/>
        </w:rPr>
        <w:t>respondentai;</w:t>
      </w:r>
    </w:p>
    <w:p w14:paraId="7581CC2B" w14:textId="3F57224E" w:rsidR="007C79F4" w:rsidRPr="00FF7949" w:rsidRDefault="002A3A94">
      <w:pPr>
        <w:pStyle w:val="Sraopastraipa"/>
        <w:numPr>
          <w:ilvl w:val="0"/>
          <w:numId w:val="3"/>
        </w:numPr>
        <w:tabs>
          <w:tab w:val="left" w:pos="1682"/>
        </w:tabs>
        <w:spacing w:before="137"/>
        <w:jc w:val="both"/>
        <w:rPr>
          <w:color w:val="000000" w:themeColor="text1"/>
          <w:sz w:val="24"/>
        </w:rPr>
      </w:pPr>
      <w:r w:rsidRPr="00FF7949">
        <w:rPr>
          <w:color w:val="000000" w:themeColor="text1"/>
          <w:sz w:val="24"/>
        </w:rPr>
        <w:t>60</w:t>
      </w:r>
      <w:r w:rsidRPr="00FF7949">
        <w:rPr>
          <w:color w:val="000000" w:themeColor="text1"/>
          <w:spacing w:val="-1"/>
          <w:sz w:val="24"/>
        </w:rPr>
        <w:t xml:space="preserve"> </w:t>
      </w:r>
      <w:r w:rsidRPr="00FF7949">
        <w:rPr>
          <w:color w:val="000000" w:themeColor="text1"/>
          <w:sz w:val="24"/>
        </w:rPr>
        <w:t>m.</w:t>
      </w:r>
      <w:r w:rsidR="004F3D5E" w:rsidRPr="00FF7949">
        <w:rPr>
          <w:color w:val="000000" w:themeColor="text1"/>
          <w:sz w:val="24"/>
        </w:rPr>
        <w:t xml:space="preserve"> </w:t>
      </w:r>
      <w:r w:rsidRPr="00FF7949">
        <w:rPr>
          <w:color w:val="000000" w:themeColor="text1"/>
          <w:sz w:val="24"/>
        </w:rPr>
        <w:t>+</w:t>
      </w:r>
      <w:r w:rsidRPr="00FF7949">
        <w:rPr>
          <w:color w:val="000000" w:themeColor="text1"/>
          <w:spacing w:val="59"/>
          <w:sz w:val="24"/>
        </w:rPr>
        <w:t xml:space="preserve"> </w:t>
      </w:r>
      <w:r w:rsidRPr="00FF7949">
        <w:rPr>
          <w:color w:val="000000" w:themeColor="text1"/>
          <w:sz w:val="24"/>
        </w:rPr>
        <w:t>-</w:t>
      </w:r>
      <w:r w:rsidR="00BF02BD" w:rsidRPr="00FF7949">
        <w:rPr>
          <w:color w:val="000000" w:themeColor="text1"/>
          <w:sz w:val="24"/>
        </w:rPr>
        <w:t xml:space="preserve"> </w:t>
      </w:r>
      <w:r w:rsidR="004061D6">
        <w:rPr>
          <w:color w:val="000000" w:themeColor="text1"/>
          <w:spacing w:val="-1"/>
          <w:sz w:val="24"/>
        </w:rPr>
        <w:t>21</w:t>
      </w:r>
      <w:r w:rsidRPr="00FF7949">
        <w:rPr>
          <w:color w:val="000000" w:themeColor="text1"/>
          <w:sz w:val="24"/>
        </w:rPr>
        <w:t xml:space="preserve"> respondent</w:t>
      </w:r>
      <w:r w:rsidR="00BF02BD" w:rsidRPr="00FF7949">
        <w:rPr>
          <w:color w:val="000000" w:themeColor="text1"/>
          <w:sz w:val="24"/>
        </w:rPr>
        <w:t>ų</w:t>
      </w:r>
      <w:r w:rsidRPr="00FF7949">
        <w:rPr>
          <w:color w:val="000000" w:themeColor="text1"/>
          <w:sz w:val="24"/>
        </w:rPr>
        <w:t>.</w:t>
      </w:r>
    </w:p>
    <w:p w14:paraId="0F827819" w14:textId="77777777" w:rsidR="007C79F4" w:rsidRPr="00FF7949" w:rsidRDefault="007C79F4">
      <w:pPr>
        <w:jc w:val="both"/>
        <w:rPr>
          <w:color w:val="EE0000"/>
          <w:sz w:val="24"/>
        </w:rPr>
        <w:sectPr w:rsidR="007C79F4" w:rsidRPr="00FF7949">
          <w:type w:val="continuous"/>
          <w:pgSz w:w="11910" w:h="16840"/>
          <w:pgMar w:top="1120" w:right="460" w:bottom="280" w:left="740" w:header="567" w:footer="567" w:gutter="0"/>
          <w:cols w:space="1296"/>
        </w:sectPr>
      </w:pPr>
    </w:p>
    <w:p w14:paraId="1B460EE8" w14:textId="7753EF1A" w:rsidR="007C79F4" w:rsidRPr="00FF7949" w:rsidRDefault="00303E2A" w:rsidP="009A4E07">
      <w:pPr>
        <w:pStyle w:val="Pagrindinistekstas"/>
        <w:tabs>
          <w:tab w:val="left" w:pos="1701"/>
        </w:tabs>
        <w:spacing w:before="82" w:line="360" w:lineRule="auto"/>
        <w:ind w:left="962" w:right="103" w:firstLine="359"/>
        <w:jc w:val="both"/>
        <w:rPr>
          <w:color w:val="000000" w:themeColor="text1"/>
        </w:rPr>
      </w:pPr>
      <w:r w:rsidRPr="00FF7949">
        <w:rPr>
          <w:color w:val="EE0000"/>
        </w:rPr>
        <w:lastRenderedPageBreak/>
        <w:t xml:space="preserve">     </w:t>
      </w:r>
      <w:r w:rsidR="009A4E07" w:rsidRPr="00FF7949">
        <w:rPr>
          <w:color w:val="EE0000"/>
        </w:rPr>
        <w:t xml:space="preserve"> </w:t>
      </w:r>
      <w:r w:rsidR="002A3A94" w:rsidRPr="00FF7949">
        <w:rPr>
          <w:color w:val="000000" w:themeColor="text1"/>
        </w:rPr>
        <w:t>Klausimynas yra sudarytas iš 1</w:t>
      </w:r>
      <w:r w:rsidR="00B3019C" w:rsidRPr="00FF7949">
        <w:rPr>
          <w:color w:val="000000" w:themeColor="text1"/>
        </w:rPr>
        <w:t>2</w:t>
      </w:r>
      <w:r w:rsidR="002A3A94" w:rsidRPr="00FF7949">
        <w:rPr>
          <w:color w:val="000000" w:themeColor="text1"/>
        </w:rPr>
        <w:t xml:space="preserve"> klausimų, kurie padės ištirti bei nustatyti BĮ Klaipėdos socialinių</w:t>
      </w:r>
      <w:r w:rsidR="002A3A94" w:rsidRPr="00FF7949">
        <w:rPr>
          <w:color w:val="000000" w:themeColor="text1"/>
          <w:spacing w:val="1"/>
        </w:rPr>
        <w:t xml:space="preserve"> </w:t>
      </w:r>
      <w:r w:rsidR="002A3A94" w:rsidRPr="00FF7949">
        <w:rPr>
          <w:color w:val="000000" w:themeColor="text1"/>
        </w:rPr>
        <w:t>paslaugų</w:t>
      </w:r>
      <w:r w:rsidR="002A3A94" w:rsidRPr="00FF7949">
        <w:rPr>
          <w:color w:val="000000" w:themeColor="text1"/>
          <w:spacing w:val="1"/>
        </w:rPr>
        <w:t xml:space="preserve"> </w:t>
      </w:r>
      <w:r w:rsidR="002A3A94" w:rsidRPr="00FF7949">
        <w:rPr>
          <w:color w:val="000000" w:themeColor="text1"/>
        </w:rPr>
        <w:t>centro</w:t>
      </w:r>
      <w:r w:rsidR="002A3A94" w:rsidRPr="00FF7949">
        <w:rPr>
          <w:color w:val="000000" w:themeColor="text1"/>
          <w:spacing w:val="1"/>
        </w:rPr>
        <w:t xml:space="preserve"> </w:t>
      </w:r>
      <w:r w:rsidR="002A3A94" w:rsidRPr="00FF7949">
        <w:rPr>
          <w:color w:val="000000" w:themeColor="text1"/>
        </w:rPr>
        <w:t>„Danė“</w:t>
      </w:r>
      <w:r w:rsidR="002A3A94" w:rsidRPr="00FF7949">
        <w:rPr>
          <w:color w:val="000000" w:themeColor="text1"/>
          <w:spacing w:val="1"/>
        </w:rPr>
        <w:t xml:space="preserve"> </w:t>
      </w:r>
      <w:r w:rsidR="002A3A94" w:rsidRPr="00FF7949">
        <w:rPr>
          <w:color w:val="000000" w:themeColor="text1"/>
        </w:rPr>
        <w:t>darbuotojų</w:t>
      </w:r>
      <w:r w:rsidR="002A3A94" w:rsidRPr="00FF7949">
        <w:rPr>
          <w:color w:val="000000" w:themeColor="text1"/>
          <w:spacing w:val="1"/>
        </w:rPr>
        <w:t xml:space="preserve"> </w:t>
      </w:r>
      <w:r w:rsidR="002A3A94" w:rsidRPr="00FF7949">
        <w:rPr>
          <w:color w:val="000000" w:themeColor="text1"/>
        </w:rPr>
        <w:t>tolerancijos</w:t>
      </w:r>
      <w:r w:rsidR="002A3A94" w:rsidRPr="00FF7949">
        <w:rPr>
          <w:color w:val="000000" w:themeColor="text1"/>
          <w:spacing w:val="1"/>
        </w:rPr>
        <w:t xml:space="preserve"> </w:t>
      </w:r>
      <w:r w:rsidR="002A3A94" w:rsidRPr="00FF7949">
        <w:rPr>
          <w:color w:val="000000" w:themeColor="text1"/>
        </w:rPr>
        <w:t>korupcijai</w:t>
      </w:r>
      <w:r w:rsidR="002A3A94" w:rsidRPr="00FF7949">
        <w:rPr>
          <w:color w:val="000000" w:themeColor="text1"/>
          <w:spacing w:val="1"/>
        </w:rPr>
        <w:t xml:space="preserve"> </w:t>
      </w:r>
      <w:r w:rsidR="002A3A94" w:rsidRPr="00FF7949">
        <w:rPr>
          <w:color w:val="000000" w:themeColor="text1"/>
        </w:rPr>
        <w:t>indeksą</w:t>
      </w:r>
      <w:r w:rsidR="002A3A94" w:rsidRPr="00FF7949">
        <w:rPr>
          <w:color w:val="000000" w:themeColor="text1"/>
          <w:spacing w:val="1"/>
        </w:rPr>
        <w:t xml:space="preserve"> </w:t>
      </w:r>
      <w:r w:rsidR="002A3A94" w:rsidRPr="00FF7949">
        <w:rPr>
          <w:color w:val="000000" w:themeColor="text1"/>
        </w:rPr>
        <w:t>ir</w:t>
      </w:r>
      <w:r w:rsidR="002A3A94" w:rsidRPr="00FF7949">
        <w:rPr>
          <w:color w:val="000000" w:themeColor="text1"/>
          <w:spacing w:val="1"/>
        </w:rPr>
        <w:t xml:space="preserve"> </w:t>
      </w:r>
      <w:r w:rsidR="002A3A94" w:rsidRPr="00FF7949">
        <w:rPr>
          <w:color w:val="000000" w:themeColor="text1"/>
        </w:rPr>
        <w:t>susisteminti</w:t>
      </w:r>
      <w:r w:rsidR="002A3A94" w:rsidRPr="00FF7949">
        <w:rPr>
          <w:color w:val="000000" w:themeColor="text1"/>
          <w:spacing w:val="1"/>
        </w:rPr>
        <w:t xml:space="preserve"> </w:t>
      </w:r>
      <w:r w:rsidR="002A3A94" w:rsidRPr="00FF7949">
        <w:rPr>
          <w:color w:val="000000" w:themeColor="text1"/>
        </w:rPr>
        <w:t>apklausos metu</w:t>
      </w:r>
      <w:r w:rsidR="002A3A94" w:rsidRPr="00FF7949">
        <w:rPr>
          <w:color w:val="000000" w:themeColor="text1"/>
          <w:spacing w:val="-1"/>
        </w:rPr>
        <w:t xml:space="preserve"> </w:t>
      </w:r>
      <w:r w:rsidR="00C96F34" w:rsidRPr="00FF7949">
        <w:rPr>
          <w:color w:val="000000" w:themeColor="text1"/>
        </w:rPr>
        <w:t xml:space="preserve">gaunamus </w:t>
      </w:r>
      <w:r w:rsidR="002A3A94" w:rsidRPr="00FF7949">
        <w:rPr>
          <w:color w:val="000000" w:themeColor="text1"/>
        </w:rPr>
        <w:t>duomen</w:t>
      </w:r>
      <w:r w:rsidR="00724214" w:rsidRPr="00FF7949">
        <w:rPr>
          <w:color w:val="000000" w:themeColor="text1"/>
        </w:rPr>
        <w:t>i</w:t>
      </w:r>
      <w:r w:rsidR="002A3A94" w:rsidRPr="00FF7949">
        <w:rPr>
          <w:color w:val="000000" w:themeColor="text1"/>
        </w:rPr>
        <w:t>s.</w:t>
      </w:r>
    </w:p>
    <w:p w14:paraId="1D4367D0" w14:textId="77777777" w:rsidR="007C79F4" w:rsidRPr="00FF7949" w:rsidRDefault="002A3A94">
      <w:pPr>
        <w:pStyle w:val="Pagrindinistekstas"/>
        <w:spacing w:before="140"/>
        <w:ind w:left="1682"/>
        <w:jc w:val="both"/>
        <w:rPr>
          <w:color w:val="000000" w:themeColor="text1"/>
        </w:rPr>
      </w:pPr>
      <w:r w:rsidRPr="00FF7949">
        <w:rPr>
          <w:color w:val="000000" w:themeColor="text1"/>
        </w:rPr>
        <w:t>Gautų</w:t>
      </w:r>
      <w:r w:rsidRPr="00FF7949">
        <w:rPr>
          <w:color w:val="000000" w:themeColor="text1"/>
          <w:spacing w:val="-2"/>
        </w:rPr>
        <w:t xml:space="preserve"> </w:t>
      </w:r>
      <w:r w:rsidRPr="00FF7949">
        <w:rPr>
          <w:color w:val="000000" w:themeColor="text1"/>
        </w:rPr>
        <w:t>duomenų</w:t>
      </w:r>
      <w:r w:rsidRPr="00FF7949">
        <w:rPr>
          <w:color w:val="000000" w:themeColor="text1"/>
          <w:spacing w:val="-1"/>
        </w:rPr>
        <w:t xml:space="preserve"> </w:t>
      </w:r>
      <w:r w:rsidRPr="00FF7949">
        <w:rPr>
          <w:color w:val="000000" w:themeColor="text1"/>
        </w:rPr>
        <w:t>apdorojimas</w:t>
      </w:r>
      <w:r w:rsidRPr="00FF7949">
        <w:rPr>
          <w:color w:val="000000" w:themeColor="text1"/>
          <w:spacing w:val="-1"/>
        </w:rPr>
        <w:t xml:space="preserve"> </w:t>
      </w:r>
      <w:r w:rsidRPr="00FF7949">
        <w:rPr>
          <w:color w:val="000000" w:themeColor="text1"/>
        </w:rPr>
        <w:t>vyko</w:t>
      </w:r>
      <w:r w:rsidRPr="00FF7949">
        <w:rPr>
          <w:color w:val="000000" w:themeColor="text1"/>
          <w:spacing w:val="-1"/>
        </w:rPr>
        <w:t xml:space="preserve"> </w:t>
      </w:r>
      <w:r w:rsidRPr="00FF7949">
        <w:rPr>
          <w:color w:val="000000" w:themeColor="text1"/>
        </w:rPr>
        <w:t>Microsoft</w:t>
      </w:r>
      <w:r w:rsidRPr="00FF7949">
        <w:rPr>
          <w:color w:val="000000" w:themeColor="text1"/>
          <w:spacing w:val="-2"/>
        </w:rPr>
        <w:t xml:space="preserve"> </w:t>
      </w:r>
      <w:r w:rsidRPr="00FF7949">
        <w:rPr>
          <w:color w:val="000000" w:themeColor="text1"/>
        </w:rPr>
        <w:t>Word,</w:t>
      </w:r>
      <w:r w:rsidRPr="00FF7949">
        <w:rPr>
          <w:color w:val="000000" w:themeColor="text1"/>
          <w:spacing w:val="-1"/>
        </w:rPr>
        <w:t xml:space="preserve"> </w:t>
      </w:r>
      <w:r w:rsidRPr="00FF7949">
        <w:rPr>
          <w:color w:val="000000" w:themeColor="text1"/>
        </w:rPr>
        <w:t>Excel</w:t>
      </w:r>
      <w:r w:rsidRPr="00FF7949">
        <w:rPr>
          <w:color w:val="000000" w:themeColor="text1"/>
          <w:spacing w:val="-1"/>
        </w:rPr>
        <w:t xml:space="preserve"> </w:t>
      </w:r>
      <w:r w:rsidRPr="00FF7949">
        <w:rPr>
          <w:color w:val="000000" w:themeColor="text1"/>
        </w:rPr>
        <w:t>programomis.</w:t>
      </w:r>
    </w:p>
    <w:p w14:paraId="3DF25427" w14:textId="77777777" w:rsidR="007C79F4" w:rsidRPr="00FF7949" w:rsidRDefault="007C79F4">
      <w:pPr>
        <w:pStyle w:val="Pagrindinistekstas"/>
        <w:spacing w:before="2"/>
        <w:rPr>
          <w:color w:val="EE0000"/>
          <w:sz w:val="33"/>
        </w:rPr>
      </w:pPr>
    </w:p>
    <w:p w14:paraId="149341D9" w14:textId="77777777" w:rsidR="007C79F4" w:rsidRPr="00E011F9" w:rsidRDefault="002A3A94">
      <w:pPr>
        <w:pStyle w:val="Antrat2"/>
        <w:numPr>
          <w:ilvl w:val="1"/>
          <w:numId w:val="4"/>
        </w:numPr>
        <w:tabs>
          <w:tab w:val="left" w:pos="1927"/>
        </w:tabs>
        <w:spacing w:line="259" w:lineRule="auto"/>
        <w:ind w:left="3223" w:right="351" w:hanging="1657"/>
        <w:jc w:val="left"/>
        <w:rPr>
          <w:color w:val="000000" w:themeColor="text1"/>
        </w:rPr>
      </w:pPr>
      <w:bookmarkStart w:id="2" w:name="_TOC_250000"/>
      <w:r w:rsidRPr="00E011F9">
        <w:rPr>
          <w:color w:val="000000" w:themeColor="text1"/>
        </w:rPr>
        <w:t>BĮ KLAIPĖDOS SOCIALINIŲ PASLAUGŲ CENTRO „DANĖ“ DARBUOTOJŲ</w:t>
      </w:r>
      <w:r w:rsidRPr="00E011F9">
        <w:rPr>
          <w:color w:val="000000" w:themeColor="text1"/>
          <w:spacing w:val="-57"/>
        </w:rPr>
        <w:t xml:space="preserve"> </w:t>
      </w:r>
      <w:r w:rsidRPr="00E011F9">
        <w:rPr>
          <w:color w:val="000000" w:themeColor="text1"/>
        </w:rPr>
        <w:t>TOLERANCIJOS KORUPCIJAI INDEKSO</w:t>
      </w:r>
      <w:r w:rsidRPr="00E011F9">
        <w:rPr>
          <w:color w:val="000000" w:themeColor="text1"/>
          <w:spacing w:val="1"/>
        </w:rPr>
        <w:t xml:space="preserve"> </w:t>
      </w:r>
      <w:bookmarkEnd w:id="2"/>
      <w:r w:rsidRPr="00E011F9">
        <w:rPr>
          <w:color w:val="000000" w:themeColor="text1"/>
        </w:rPr>
        <w:t>TYRIMAS</w:t>
      </w:r>
    </w:p>
    <w:p w14:paraId="7051E7F6" w14:textId="77777777" w:rsidR="007C79F4" w:rsidRPr="00E011F9" w:rsidRDefault="007C79F4">
      <w:pPr>
        <w:pStyle w:val="Pagrindinistekstas"/>
        <w:spacing w:before="4"/>
        <w:rPr>
          <w:b/>
          <w:color w:val="000000" w:themeColor="text1"/>
          <w:sz w:val="20"/>
        </w:rPr>
      </w:pPr>
    </w:p>
    <w:p w14:paraId="7E560973" w14:textId="31E38ADA" w:rsidR="00B3019C" w:rsidRPr="00E011F9" w:rsidRDefault="00171149" w:rsidP="00B810E6">
      <w:pPr>
        <w:tabs>
          <w:tab w:val="left" w:pos="1682"/>
        </w:tabs>
        <w:spacing w:line="360" w:lineRule="auto"/>
        <w:ind w:left="993"/>
        <w:outlineLvl w:val="1"/>
        <w:rPr>
          <w:rFonts w:eastAsiaTheme="majorEastAsia"/>
          <w:b/>
          <w:bCs/>
          <w:color w:val="000000" w:themeColor="text1"/>
          <w:sz w:val="24"/>
          <w:szCs w:val="24"/>
        </w:rPr>
      </w:pPr>
      <w:r w:rsidRPr="00E011F9">
        <w:rPr>
          <w:color w:val="000000" w:themeColor="text1"/>
          <w:sz w:val="24"/>
        </w:rPr>
        <w:tab/>
      </w:r>
      <w:r w:rsidR="00B3019C" w:rsidRPr="00E011F9">
        <w:rPr>
          <w:color w:val="000000" w:themeColor="text1"/>
          <w:sz w:val="24"/>
        </w:rPr>
        <w:t>Respondentams</w:t>
      </w:r>
      <w:r w:rsidR="00B3019C" w:rsidRPr="00E011F9">
        <w:rPr>
          <w:color w:val="000000" w:themeColor="text1"/>
          <w:spacing w:val="1"/>
          <w:sz w:val="24"/>
        </w:rPr>
        <w:t xml:space="preserve"> </w:t>
      </w:r>
      <w:r w:rsidR="00B3019C" w:rsidRPr="00E011F9">
        <w:rPr>
          <w:color w:val="000000" w:themeColor="text1"/>
          <w:sz w:val="24"/>
        </w:rPr>
        <w:t>pateiktas</w:t>
      </w:r>
      <w:r w:rsidR="00B3019C" w:rsidRPr="00E011F9">
        <w:rPr>
          <w:color w:val="000000" w:themeColor="text1"/>
          <w:spacing w:val="1"/>
          <w:sz w:val="24"/>
        </w:rPr>
        <w:t xml:space="preserve"> </w:t>
      </w:r>
      <w:r w:rsidR="00B3019C" w:rsidRPr="00E011F9">
        <w:rPr>
          <w:color w:val="000000" w:themeColor="text1"/>
          <w:sz w:val="24"/>
        </w:rPr>
        <w:t>klausimas</w:t>
      </w:r>
      <w:r w:rsidR="00B3019C" w:rsidRPr="00E011F9">
        <w:rPr>
          <w:color w:val="000000" w:themeColor="text1"/>
          <w:spacing w:val="1"/>
          <w:sz w:val="24"/>
        </w:rPr>
        <w:t xml:space="preserve"> </w:t>
      </w:r>
      <w:r w:rsidR="00B3019C" w:rsidRPr="00E011F9">
        <w:rPr>
          <w:i/>
          <w:color w:val="000000" w:themeColor="text1"/>
          <w:sz w:val="24"/>
        </w:rPr>
        <w:t>„</w:t>
      </w:r>
      <w:r w:rsidR="00B3019C" w:rsidRPr="00E011F9">
        <w:rPr>
          <w:rFonts w:eastAsiaTheme="majorEastAsia"/>
          <w:i/>
          <w:color w:val="000000" w:themeColor="text1"/>
          <w:sz w:val="24"/>
          <w:szCs w:val="24"/>
        </w:rPr>
        <w:t>Koki</w:t>
      </w:r>
      <w:r w:rsidRPr="00E011F9">
        <w:rPr>
          <w:rFonts w:eastAsiaTheme="majorEastAsia"/>
          <w:i/>
          <w:color w:val="000000" w:themeColor="text1"/>
          <w:sz w:val="24"/>
          <w:szCs w:val="24"/>
        </w:rPr>
        <w:t>a</w:t>
      </w:r>
      <w:r w:rsidR="00B3019C" w:rsidRPr="00E011F9">
        <w:rPr>
          <w:rFonts w:eastAsiaTheme="majorEastAsia"/>
          <w:i/>
          <w:color w:val="000000" w:themeColor="text1"/>
          <w:sz w:val="24"/>
          <w:szCs w:val="24"/>
        </w:rPr>
        <w:t xml:space="preserve"> Jūsų darbo trukmė Klaipėdos socialinių paslaugų centre „Danė“?</w:t>
      </w:r>
      <w:r w:rsidR="00B3019C" w:rsidRPr="00E011F9">
        <w:rPr>
          <w:rFonts w:eastAsiaTheme="majorEastAsia"/>
          <w:i/>
          <w:iCs/>
          <w:color w:val="000000" w:themeColor="text1"/>
          <w:sz w:val="24"/>
          <w:szCs w:val="24"/>
        </w:rPr>
        <w:t>“</w:t>
      </w:r>
      <w:r w:rsidR="00B3019C" w:rsidRPr="00E011F9">
        <w:rPr>
          <w:rFonts w:eastAsiaTheme="majorEastAsia"/>
          <w:b/>
          <w:bCs/>
          <w:color w:val="000000" w:themeColor="text1"/>
          <w:sz w:val="24"/>
          <w:szCs w:val="24"/>
        </w:rPr>
        <w:t xml:space="preserve"> </w:t>
      </w:r>
      <w:r w:rsidR="00B3019C" w:rsidRPr="00E011F9">
        <w:rPr>
          <w:color w:val="000000" w:themeColor="text1"/>
          <w:sz w:val="24"/>
        </w:rPr>
        <w:t>Respondentų</w:t>
      </w:r>
      <w:r w:rsidR="00B3019C" w:rsidRPr="00E011F9">
        <w:rPr>
          <w:color w:val="000000" w:themeColor="text1"/>
          <w:spacing w:val="1"/>
          <w:sz w:val="24"/>
        </w:rPr>
        <w:t xml:space="preserve"> </w:t>
      </w:r>
      <w:r w:rsidR="00B3019C" w:rsidRPr="00E011F9">
        <w:rPr>
          <w:color w:val="000000" w:themeColor="text1"/>
          <w:sz w:val="24"/>
        </w:rPr>
        <w:t>atsakymų</w:t>
      </w:r>
      <w:r w:rsidR="00B3019C" w:rsidRPr="00E011F9">
        <w:rPr>
          <w:color w:val="000000" w:themeColor="text1"/>
          <w:spacing w:val="-1"/>
          <w:sz w:val="24"/>
        </w:rPr>
        <w:t xml:space="preserve"> </w:t>
      </w:r>
      <w:r w:rsidR="00B3019C" w:rsidRPr="00E011F9">
        <w:rPr>
          <w:color w:val="000000" w:themeColor="text1"/>
          <w:sz w:val="24"/>
        </w:rPr>
        <w:t>pasiskirstymas</w:t>
      </w:r>
      <w:r w:rsidR="00B3019C" w:rsidRPr="00E011F9">
        <w:rPr>
          <w:color w:val="000000" w:themeColor="text1"/>
          <w:spacing w:val="2"/>
          <w:sz w:val="24"/>
        </w:rPr>
        <w:t xml:space="preserve"> </w:t>
      </w:r>
      <w:r w:rsidR="00B3019C" w:rsidRPr="00E011F9">
        <w:rPr>
          <w:color w:val="000000" w:themeColor="text1"/>
          <w:sz w:val="24"/>
        </w:rPr>
        <w:t>pateiktas sekančiame</w:t>
      </w:r>
      <w:r w:rsidR="00B3019C" w:rsidRPr="00E011F9">
        <w:rPr>
          <w:color w:val="000000" w:themeColor="text1"/>
          <w:spacing w:val="-1"/>
          <w:sz w:val="24"/>
        </w:rPr>
        <w:t xml:space="preserve"> </w:t>
      </w:r>
      <w:r w:rsidR="00B3019C" w:rsidRPr="00E011F9">
        <w:rPr>
          <w:color w:val="000000" w:themeColor="text1"/>
          <w:sz w:val="24"/>
        </w:rPr>
        <w:t>paveiksle</w:t>
      </w:r>
      <w:r w:rsidR="00B3019C" w:rsidRPr="00E011F9">
        <w:rPr>
          <w:color w:val="000000" w:themeColor="text1"/>
          <w:spacing w:val="-1"/>
          <w:sz w:val="24"/>
        </w:rPr>
        <w:t xml:space="preserve"> </w:t>
      </w:r>
      <w:r w:rsidR="00B3019C" w:rsidRPr="00E011F9">
        <w:rPr>
          <w:color w:val="000000" w:themeColor="text1"/>
          <w:sz w:val="24"/>
        </w:rPr>
        <w:t>(1</w:t>
      </w:r>
      <w:r w:rsidR="00B3019C" w:rsidRPr="00E011F9">
        <w:rPr>
          <w:color w:val="000000" w:themeColor="text1"/>
          <w:spacing w:val="-1"/>
          <w:sz w:val="24"/>
        </w:rPr>
        <w:t xml:space="preserve"> </w:t>
      </w:r>
      <w:r w:rsidR="00B3019C" w:rsidRPr="00E011F9">
        <w:rPr>
          <w:color w:val="000000" w:themeColor="text1"/>
          <w:sz w:val="24"/>
        </w:rPr>
        <w:t>pav.).</w:t>
      </w:r>
    </w:p>
    <w:p w14:paraId="0D00D03D" w14:textId="77777777" w:rsidR="00171149" w:rsidRPr="00FF7949" w:rsidRDefault="00171149" w:rsidP="00171149">
      <w:pPr>
        <w:tabs>
          <w:tab w:val="left" w:pos="1682"/>
        </w:tabs>
        <w:spacing w:line="360" w:lineRule="auto"/>
        <w:ind w:left="567"/>
        <w:outlineLvl w:val="1"/>
        <w:rPr>
          <w:rFonts w:eastAsiaTheme="majorEastAsia"/>
          <w:b/>
          <w:bCs/>
          <w:color w:val="EE0000"/>
          <w:sz w:val="24"/>
          <w:szCs w:val="24"/>
        </w:rPr>
      </w:pPr>
    </w:p>
    <w:p w14:paraId="63FE59C0" w14:textId="5E76E208" w:rsidR="007C79F4" w:rsidRPr="00453737" w:rsidRDefault="00651CFC" w:rsidP="00453737">
      <w:pPr>
        <w:spacing w:line="261" w:lineRule="auto"/>
        <w:ind w:left="962" w:right="100" w:firstLine="31"/>
        <w:contextualSpacing/>
        <w:rPr>
          <w:color w:val="EE0000"/>
          <w:sz w:val="24"/>
        </w:rPr>
      </w:pPr>
      <w:r w:rsidRPr="00FF7949">
        <w:rPr>
          <w:noProof/>
          <w:color w:val="EE0000"/>
          <w:sz w:val="24"/>
        </w:rPr>
        <w:drawing>
          <wp:inline distT="0" distB="0" distL="0" distR="0" wp14:anchorId="0CCF99D6" wp14:editId="2BF51E78">
            <wp:extent cx="5648325" cy="2895600"/>
            <wp:effectExtent l="0" t="0" r="9525" b="0"/>
            <wp:docPr id="595551927"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FC60081" w14:textId="6D49B83B" w:rsidR="007C79F4" w:rsidRPr="00453737" w:rsidRDefault="002A3A94">
      <w:pPr>
        <w:pStyle w:val="Pagrindinistekstas"/>
        <w:spacing w:before="9"/>
        <w:ind w:left="1571"/>
        <w:contextualSpacing/>
        <w:jc w:val="center"/>
      </w:pPr>
      <w:r w:rsidRPr="00453737">
        <w:rPr>
          <w:b/>
        </w:rPr>
        <w:t>1</w:t>
      </w:r>
      <w:r w:rsidRPr="00453737">
        <w:rPr>
          <w:b/>
          <w:spacing w:val="-2"/>
        </w:rPr>
        <w:t xml:space="preserve"> </w:t>
      </w:r>
      <w:r w:rsidRPr="00453737">
        <w:rPr>
          <w:b/>
        </w:rPr>
        <w:t>pav</w:t>
      </w:r>
      <w:r w:rsidRPr="00453737">
        <w:t>.</w:t>
      </w:r>
      <w:r w:rsidRPr="00453737">
        <w:rPr>
          <w:spacing w:val="-1"/>
        </w:rPr>
        <w:t xml:space="preserve"> </w:t>
      </w:r>
      <w:r w:rsidRPr="00453737">
        <w:t>Respondentų</w:t>
      </w:r>
      <w:r w:rsidRPr="00453737">
        <w:rPr>
          <w:spacing w:val="-1"/>
        </w:rPr>
        <w:t xml:space="preserve"> </w:t>
      </w:r>
      <w:r w:rsidR="00B3019C" w:rsidRPr="00453737">
        <w:rPr>
          <w:spacing w:val="-1"/>
        </w:rPr>
        <w:t xml:space="preserve">darbo trukmė </w:t>
      </w:r>
      <w:r w:rsidRPr="00453737">
        <w:t>BĮ</w:t>
      </w:r>
      <w:r w:rsidRPr="00453737">
        <w:rPr>
          <w:spacing w:val="-3"/>
        </w:rPr>
        <w:t xml:space="preserve"> </w:t>
      </w:r>
      <w:r w:rsidRPr="00453737">
        <w:t>Klaipėdos</w:t>
      </w:r>
      <w:r w:rsidRPr="00453737">
        <w:rPr>
          <w:spacing w:val="-1"/>
        </w:rPr>
        <w:t xml:space="preserve"> </w:t>
      </w:r>
      <w:r w:rsidRPr="00453737">
        <w:t>socialinių</w:t>
      </w:r>
      <w:r w:rsidRPr="00453737">
        <w:rPr>
          <w:spacing w:val="-1"/>
        </w:rPr>
        <w:t xml:space="preserve"> </w:t>
      </w:r>
      <w:r w:rsidRPr="00453737">
        <w:t>paslaugų centre</w:t>
      </w:r>
      <w:r w:rsidRPr="00453737">
        <w:rPr>
          <w:spacing w:val="-3"/>
        </w:rPr>
        <w:t xml:space="preserve"> </w:t>
      </w:r>
      <w:r w:rsidRPr="00453737">
        <w:t>“Danė”</w:t>
      </w:r>
    </w:p>
    <w:p w14:paraId="36C1A5D1" w14:textId="7787110D" w:rsidR="00651CFC" w:rsidRPr="00453737" w:rsidRDefault="002A3A94" w:rsidP="002A40DE">
      <w:pPr>
        <w:spacing w:before="23"/>
        <w:ind w:left="3543" w:right="1964"/>
        <w:contextualSpacing/>
        <w:jc w:val="center"/>
        <w:rPr>
          <w:sz w:val="20"/>
        </w:rPr>
      </w:pPr>
      <w:r w:rsidRPr="00453737">
        <w:rPr>
          <w:i/>
          <w:sz w:val="20"/>
        </w:rPr>
        <w:t>Šaltinis</w:t>
      </w:r>
      <w:r w:rsidRPr="00453737">
        <w:rPr>
          <w:sz w:val="20"/>
        </w:rPr>
        <w:t>:</w:t>
      </w:r>
      <w:r w:rsidRPr="00453737">
        <w:rPr>
          <w:spacing w:val="-4"/>
          <w:sz w:val="20"/>
        </w:rPr>
        <w:t xml:space="preserve"> </w:t>
      </w:r>
      <w:r w:rsidRPr="00453737">
        <w:rPr>
          <w:sz w:val="20"/>
        </w:rPr>
        <w:t>sudaryta</w:t>
      </w:r>
      <w:r w:rsidRPr="00453737">
        <w:rPr>
          <w:spacing w:val="-2"/>
          <w:sz w:val="20"/>
        </w:rPr>
        <w:t xml:space="preserve"> </w:t>
      </w:r>
      <w:r w:rsidRPr="00453737">
        <w:rPr>
          <w:sz w:val="20"/>
        </w:rPr>
        <w:t>autor</w:t>
      </w:r>
      <w:r w:rsidR="00FE02AD" w:rsidRPr="00453737">
        <w:rPr>
          <w:sz w:val="20"/>
        </w:rPr>
        <w:t>ių</w:t>
      </w:r>
      <w:r w:rsidRPr="00453737">
        <w:rPr>
          <w:spacing w:val="-3"/>
          <w:sz w:val="20"/>
        </w:rPr>
        <w:t xml:space="preserve"> </w:t>
      </w:r>
      <w:r w:rsidRPr="00453737">
        <w:rPr>
          <w:sz w:val="20"/>
        </w:rPr>
        <w:t>pagal</w:t>
      </w:r>
      <w:r w:rsidRPr="00453737">
        <w:rPr>
          <w:spacing w:val="-3"/>
          <w:sz w:val="20"/>
        </w:rPr>
        <w:t xml:space="preserve"> </w:t>
      </w:r>
      <w:r w:rsidRPr="00453737">
        <w:rPr>
          <w:sz w:val="20"/>
        </w:rPr>
        <w:t>tyrimo</w:t>
      </w:r>
      <w:r w:rsidRPr="00453737">
        <w:rPr>
          <w:spacing w:val="-2"/>
          <w:sz w:val="20"/>
        </w:rPr>
        <w:t xml:space="preserve"> </w:t>
      </w:r>
      <w:r w:rsidRPr="00453737">
        <w:rPr>
          <w:sz w:val="20"/>
        </w:rPr>
        <w:t>duomenis,</w:t>
      </w:r>
      <w:r w:rsidRPr="00453737">
        <w:rPr>
          <w:spacing w:val="2"/>
          <w:sz w:val="20"/>
        </w:rPr>
        <w:t xml:space="preserve"> </w:t>
      </w:r>
      <w:r w:rsidRPr="00453737">
        <w:rPr>
          <w:sz w:val="20"/>
        </w:rPr>
        <w:t>202</w:t>
      </w:r>
      <w:r w:rsidR="00453737" w:rsidRPr="00453737">
        <w:rPr>
          <w:sz w:val="20"/>
        </w:rPr>
        <w:t>6</w:t>
      </w:r>
    </w:p>
    <w:p w14:paraId="24677373" w14:textId="77777777" w:rsidR="001D52DC" w:rsidRPr="006370B2" w:rsidRDefault="001D52DC">
      <w:pPr>
        <w:pStyle w:val="Pagrindinistekstas"/>
      </w:pPr>
      <w:r w:rsidRPr="00FF7949">
        <w:rPr>
          <w:color w:val="EE0000"/>
        </w:rPr>
        <w:tab/>
      </w:r>
    </w:p>
    <w:p w14:paraId="4F4CF440" w14:textId="60E84C1A" w:rsidR="00B810E6" w:rsidRPr="006370B2" w:rsidRDefault="00B810E6" w:rsidP="00B810E6">
      <w:pPr>
        <w:pStyle w:val="Pagrindinistekstas"/>
        <w:tabs>
          <w:tab w:val="left" w:pos="1701"/>
        </w:tabs>
        <w:spacing w:line="360" w:lineRule="auto"/>
        <w:ind w:left="992"/>
      </w:pPr>
      <w:r w:rsidRPr="006370B2">
        <w:tab/>
      </w:r>
      <w:r w:rsidR="006370B2" w:rsidRPr="006370B2">
        <w:t>Tyrimo rezultatai parodė, kad didžiausia dalis darbuotojų – 44 proc. – įstaigoje dirba nuo 5 iki 10 metų. 27 proc. respondentų nurodė dirbantys nuo 2 iki 5 metų, 18 proc. – daugiau nei 10 metų, o 11 proc. darbuotojų įstaigoje dirba trumpiau nei 2 metus.</w:t>
      </w:r>
    </w:p>
    <w:p w14:paraId="3DCF62C6" w14:textId="56A27A75" w:rsidR="00651CFC" w:rsidRPr="00FF7949" w:rsidRDefault="00B810E6" w:rsidP="001F4DA7">
      <w:pPr>
        <w:pStyle w:val="Pagrindinistekstas"/>
        <w:tabs>
          <w:tab w:val="left" w:pos="1701"/>
        </w:tabs>
        <w:spacing w:line="360" w:lineRule="auto"/>
        <w:ind w:left="993"/>
        <w:rPr>
          <w:color w:val="EE0000"/>
        </w:rPr>
      </w:pPr>
      <w:r w:rsidRPr="00FF7949">
        <w:rPr>
          <w:color w:val="EE0000"/>
        </w:rPr>
        <w:tab/>
      </w:r>
      <w:r w:rsidR="008D307A" w:rsidRPr="006370B2">
        <w:t>Respondentams</w:t>
      </w:r>
      <w:r w:rsidR="008D307A" w:rsidRPr="006370B2">
        <w:rPr>
          <w:spacing w:val="1"/>
        </w:rPr>
        <w:t xml:space="preserve"> </w:t>
      </w:r>
      <w:r w:rsidR="008D307A" w:rsidRPr="006370B2">
        <w:t>pateiktas</w:t>
      </w:r>
      <w:r w:rsidR="008D307A" w:rsidRPr="006370B2">
        <w:rPr>
          <w:spacing w:val="1"/>
        </w:rPr>
        <w:t xml:space="preserve"> </w:t>
      </w:r>
      <w:r w:rsidR="008D307A" w:rsidRPr="006370B2">
        <w:t>klausimas</w:t>
      </w:r>
      <w:r w:rsidR="008D307A" w:rsidRPr="006370B2">
        <w:rPr>
          <w:spacing w:val="1"/>
        </w:rPr>
        <w:t xml:space="preserve"> </w:t>
      </w:r>
      <w:r w:rsidR="008D307A" w:rsidRPr="006370B2">
        <w:rPr>
          <w:i/>
        </w:rPr>
        <w:t>„Koks</w:t>
      </w:r>
      <w:r w:rsidR="008D307A" w:rsidRPr="006370B2">
        <w:rPr>
          <w:i/>
          <w:spacing w:val="1"/>
        </w:rPr>
        <w:t xml:space="preserve"> </w:t>
      </w:r>
      <w:r w:rsidR="008D307A" w:rsidRPr="006370B2">
        <w:rPr>
          <w:i/>
        </w:rPr>
        <w:t>Jūsų</w:t>
      </w:r>
      <w:r w:rsidR="008D307A" w:rsidRPr="006370B2">
        <w:rPr>
          <w:i/>
          <w:spacing w:val="1"/>
        </w:rPr>
        <w:t xml:space="preserve"> </w:t>
      </w:r>
      <w:r w:rsidR="008D307A" w:rsidRPr="006370B2">
        <w:rPr>
          <w:i/>
        </w:rPr>
        <w:t>požiūris</w:t>
      </w:r>
      <w:r w:rsidR="008D307A" w:rsidRPr="006370B2">
        <w:rPr>
          <w:i/>
          <w:spacing w:val="1"/>
        </w:rPr>
        <w:t xml:space="preserve"> </w:t>
      </w:r>
      <w:r w:rsidR="008D307A" w:rsidRPr="006370B2">
        <w:rPr>
          <w:i/>
        </w:rPr>
        <w:t>į</w:t>
      </w:r>
      <w:r w:rsidR="008D307A" w:rsidRPr="006370B2">
        <w:rPr>
          <w:i/>
          <w:spacing w:val="1"/>
        </w:rPr>
        <w:t xml:space="preserve"> </w:t>
      </w:r>
      <w:r w:rsidR="008D307A" w:rsidRPr="006370B2">
        <w:rPr>
          <w:i/>
        </w:rPr>
        <w:t>korupciją?“</w:t>
      </w:r>
      <w:r w:rsidR="008D307A" w:rsidRPr="006370B2">
        <w:rPr>
          <w:i/>
          <w:spacing w:val="1"/>
        </w:rPr>
        <w:t xml:space="preserve"> </w:t>
      </w:r>
      <w:r w:rsidR="008D307A" w:rsidRPr="006370B2">
        <w:t>Respondentų</w:t>
      </w:r>
      <w:r w:rsidR="008D307A" w:rsidRPr="006370B2">
        <w:rPr>
          <w:spacing w:val="1"/>
        </w:rPr>
        <w:t xml:space="preserve"> </w:t>
      </w:r>
      <w:r w:rsidR="008D307A" w:rsidRPr="006370B2">
        <w:t>atsakymų</w:t>
      </w:r>
      <w:r w:rsidR="008D307A" w:rsidRPr="006370B2">
        <w:rPr>
          <w:spacing w:val="-1"/>
        </w:rPr>
        <w:t xml:space="preserve"> </w:t>
      </w:r>
      <w:r w:rsidR="008D307A" w:rsidRPr="006370B2">
        <w:t>pasiskirstymas</w:t>
      </w:r>
      <w:r w:rsidR="008D307A" w:rsidRPr="006370B2">
        <w:rPr>
          <w:spacing w:val="2"/>
        </w:rPr>
        <w:t xml:space="preserve"> </w:t>
      </w:r>
      <w:r w:rsidR="008D307A" w:rsidRPr="006370B2">
        <w:t>pateiktas sekančiame</w:t>
      </w:r>
      <w:r w:rsidR="008D307A" w:rsidRPr="006370B2">
        <w:rPr>
          <w:spacing w:val="-1"/>
        </w:rPr>
        <w:t xml:space="preserve"> </w:t>
      </w:r>
      <w:r w:rsidR="008D307A" w:rsidRPr="006370B2">
        <w:t>paveiksle (2</w:t>
      </w:r>
      <w:r w:rsidR="00FE442F" w:rsidRPr="006370B2">
        <w:t xml:space="preserve"> </w:t>
      </w:r>
      <w:r w:rsidR="008D307A" w:rsidRPr="006370B2">
        <w:t>pav.).</w:t>
      </w:r>
    </w:p>
    <w:p w14:paraId="671851BA" w14:textId="72EF8E09" w:rsidR="008D307A" w:rsidRPr="00FF7949" w:rsidRDefault="008D307A" w:rsidP="00844FC9">
      <w:pPr>
        <w:pStyle w:val="Pagrindinistekstas"/>
        <w:tabs>
          <w:tab w:val="left" w:pos="851"/>
          <w:tab w:val="left" w:pos="993"/>
          <w:tab w:val="left" w:pos="9923"/>
        </w:tabs>
        <w:jc w:val="center"/>
        <w:rPr>
          <w:color w:val="EE0000"/>
        </w:rPr>
      </w:pPr>
      <w:r w:rsidRPr="00FF7949">
        <w:rPr>
          <w:noProof/>
          <w:color w:val="EE0000"/>
        </w:rPr>
        <w:lastRenderedPageBreak/>
        <w:drawing>
          <wp:inline distT="0" distB="0" distL="0" distR="0" wp14:anchorId="6B28EC3F" wp14:editId="03FEDF2B">
            <wp:extent cx="5648325" cy="2828925"/>
            <wp:effectExtent l="0" t="0" r="9525" b="9525"/>
            <wp:docPr id="1320441231"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F164F2C" w14:textId="44635195" w:rsidR="008D307A" w:rsidRPr="00453737" w:rsidRDefault="008D307A" w:rsidP="002A40DE">
      <w:pPr>
        <w:pStyle w:val="Pagrindinistekstas"/>
        <w:spacing w:before="9"/>
        <w:ind w:left="1571"/>
        <w:jc w:val="center"/>
      </w:pPr>
      <w:r w:rsidRPr="00453737">
        <w:rPr>
          <w:b/>
        </w:rPr>
        <w:t>2</w:t>
      </w:r>
      <w:r w:rsidRPr="00453737">
        <w:rPr>
          <w:b/>
          <w:spacing w:val="-2"/>
        </w:rPr>
        <w:t xml:space="preserve"> </w:t>
      </w:r>
      <w:r w:rsidRPr="00453737">
        <w:rPr>
          <w:b/>
        </w:rPr>
        <w:t>pav</w:t>
      </w:r>
      <w:r w:rsidRPr="00453737">
        <w:t>.</w:t>
      </w:r>
      <w:r w:rsidRPr="00453737">
        <w:rPr>
          <w:spacing w:val="-1"/>
        </w:rPr>
        <w:t xml:space="preserve"> </w:t>
      </w:r>
      <w:r w:rsidRPr="00453737">
        <w:t>Respondentų</w:t>
      </w:r>
      <w:r w:rsidRPr="00453737">
        <w:rPr>
          <w:spacing w:val="-1"/>
        </w:rPr>
        <w:t xml:space="preserve"> </w:t>
      </w:r>
      <w:r w:rsidRPr="00453737">
        <w:t>požiūris</w:t>
      </w:r>
      <w:r w:rsidRPr="00453737">
        <w:rPr>
          <w:spacing w:val="-2"/>
        </w:rPr>
        <w:t xml:space="preserve"> </w:t>
      </w:r>
      <w:r w:rsidRPr="00453737">
        <w:t>į korupciją</w:t>
      </w:r>
      <w:r w:rsidRPr="00453737">
        <w:rPr>
          <w:spacing w:val="-2"/>
        </w:rPr>
        <w:t xml:space="preserve"> </w:t>
      </w:r>
      <w:r w:rsidRPr="00453737">
        <w:t>BĮ</w:t>
      </w:r>
      <w:r w:rsidRPr="00453737">
        <w:rPr>
          <w:spacing w:val="-3"/>
        </w:rPr>
        <w:t xml:space="preserve"> </w:t>
      </w:r>
      <w:r w:rsidRPr="00453737">
        <w:t>Klaipėdos</w:t>
      </w:r>
      <w:r w:rsidRPr="00453737">
        <w:rPr>
          <w:spacing w:val="-1"/>
        </w:rPr>
        <w:t xml:space="preserve"> </w:t>
      </w:r>
      <w:r w:rsidRPr="00453737">
        <w:t>socialinių</w:t>
      </w:r>
      <w:r w:rsidRPr="00453737">
        <w:rPr>
          <w:spacing w:val="-1"/>
        </w:rPr>
        <w:t xml:space="preserve"> </w:t>
      </w:r>
      <w:r w:rsidRPr="00453737">
        <w:t>paslaugų centre</w:t>
      </w:r>
      <w:r w:rsidRPr="00453737">
        <w:rPr>
          <w:spacing w:val="-3"/>
        </w:rPr>
        <w:t xml:space="preserve"> </w:t>
      </w:r>
      <w:r w:rsidRPr="00453737">
        <w:t>“Danė”</w:t>
      </w:r>
    </w:p>
    <w:p w14:paraId="25E82EDE" w14:textId="3B44F075" w:rsidR="008D307A" w:rsidRPr="00453737" w:rsidRDefault="008D307A" w:rsidP="002A40DE">
      <w:pPr>
        <w:spacing w:before="23"/>
        <w:ind w:left="3543" w:right="1964"/>
        <w:jc w:val="center"/>
        <w:rPr>
          <w:sz w:val="20"/>
        </w:rPr>
      </w:pPr>
      <w:r w:rsidRPr="00453737">
        <w:rPr>
          <w:i/>
          <w:sz w:val="20"/>
        </w:rPr>
        <w:t>Šaltinis</w:t>
      </w:r>
      <w:r w:rsidRPr="00453737">
        <w:rPr>
          <w:sz w:val="20"/>
        </w:rPr>
        <w:t>:</w:t>
      </w:r>
      <w:r w:rsidRPr="00453737">
        <w:rPr>
          <w:spacing w:val="-4"/>
          <w:sz w:val="20"/>
        </w:rPr>
        <w:t xml:space="preserve"> </w:t>
      </w:r>
      <w:r w:rsidRPr="00453737">
        <w:rPr>
          <w:sz w:val="20"/>
        </w:rPr>
        <w:t>sudaryta</w:t>
      </w:r>
      <w:r w:rsidRPr="00453737">
        <w:rPr>
          <w:spacing w:val="-2"/>
          <w:sz w:val="20"/>
        </w:rPr>
        <w:t xml:space="preserve"> </w:t>
      </w:r>
      <w:r w:rsidRPr="00453737">
        <w:rPr>
          <w:sz w:val="20"/>
        </w:rPr>
        <w:t>autorių</w:t>
      </w:r>
      <w:r w:rsidRPr="00453737">
        <w:rPr>
          <w:spacing w:val="-3"/>
          <w:sz w:val="20"/>
        </w:rPr>
        <w:t xml:space="preserve"> </w:t>
      </w:r>
      <w:r w:rsidRPr="00453737">
        <w:rPr>
          <w:sz w:val="20"/>
        </w:rPr>
        <w:t>pagal</w:t>
      </w:r>
      <w:r w:rsidRPr="00453737">
        <w:rPr>
          <w:spacing w:val="-3"/>
          <w:sz w:val="20"/>
        </w:rPr>
        <w:t xml:space="preserve"> </w:t>
      </w:r>
      <w:r w:rsidRPr="00453737">
        <w:rPr>
          <w:sz w:val="20"/>
        </w:rPr>
        <w:t>tyrimo</w:t>
      </w:r>
      <w:r w:rsidRPr="00453737">
        <w:rPr>
          <w:spacing w:val="-2"/>
          <w:sz w:val="20"/>
        </w:rPr>
        <w:t xml:space="preserve"> </w:t>
      </w:r>
      <w:r w:rsidRPr="00453737">
        <w:rPr>
          <w:sz w:val="20"/>
        </w:rPr>
        <w:t>duomenis,</w:t>
      </w:r>
      <w:r w:rsidRPr="00453737">
        <w:rPr>
          <w:spacing w:val="2"/>
          <w:sz w:val="20"/>
        </w:rPr>
        <w:t xml:space="preserve"> </w:t>
      </w:r>
      <w:r w:rsidRPr="00453737">
        <w:rPr>
          <w:sz w:val="20"/>
        </w:rPr>
        <w:t>202</w:t>
      </w:r>
      <w:r w:rsidR="00453737" w:rsidRPr="00453737">
        <w:rPr>
          <w:sz w:val="20"/>
        </w:rPr>
        <w:t>6</w:t>
      </w:r>
      <w:r w:rsidRPr="00453737">
        <w:rPr>
          <w:sz w:val="20"/>
        </w:rPr>
        <w:t>.</w:t>
      </w:r>
    </w:p>
    <w:p w14:paraId="48177F68" w14:textId="2783B490" w:rsidR="00965051" w:rsidRPr="00965051" w:rsidRDefault="00965051" w:rsidP="004358A9">
      <w:pPr>
        <w:pStyle w:val="prastasiniatinklio"/>
        <w:tabs>
          <w:tab w:val="left" w:pos="1701"/>
        </w:tabs>
        <w:spacing w:line="360" w:lineRule="auto"/>
        <w:ind w:left="993" w:firstLine="447"/>
        <w:contextualSpacing/>
        <w:jc w:val="both"/>
      </w:pPr>
      <w:r w:rsidRPr="00965051">
        <w:t>Pagal tyrimo rezultatus matyti, kad didžioji dalis apklaustų darbuotojų – 92 proc. – mano, jog korupcija daro neigiamą poveikį visuomenei ir šalies ekonomikai. Tuo tarpu 4 proc. respondentų nurodė, kad korupcija gali padėti greičiau spręsti visuomenėje kylančias problemas. 2 proc. darbuotojų mano, kad korupcija nedaro jokios įtakos visuomenei ir šalies ekonomikai, o dar 2 proc. respondentų pasirinko atsakymą „kita“.</w:t>
      </w:r>
    </w:p>
    <w:p w14:paraId="55A2F30C" w14:textId="77777777" w:rsidR="00965051" w:rsidRPr="00965051" w:rsidRDefault="00965051" w:rsidP="00EA29EA">
      <w:pPr>
        <w:pStyle w:val="prastasiniatinklio"/>
        <w:tabs>
          <w:tab w:val="left" w:pos="1701"/>
        </w:tabs>
        <w:spacing w:line="360" w:lineRule="auto"/>
        <w:ind w:left="993" w:firstLine="447"/>
        <w:contextualSpacing/>
        <w:jc w:val="both"/>
      </w:pPr>
      <w:r w:rsidRPr="00965051">
        <w:t>Išanalizavus šiuos duomenis, galima teigti, kad dauguma įstaigos darbuotojų yra informuoti apie korupcijos pasekmes ir suvokia jos neigiamą poveikį visuomenei bei šalies ekonomikai. Lyginant tyrimo rezultatus su ankstesnių metų duomenimis, matyti, kad darbuotojų, pripažįstančių neigiamą korupcijos poveikį, dalis išlieka gana stabili: 2024 m. – 92 proc., 2025 m. – 94 proc., o 2026 m. – 92 proc. Tai rodo, kad darbuotojų požiūris į korupcijos daromą žalą iš esmės nesikeičia ir išlieka neigiamas.</w:t>
      </w:r>
    </w:p>
    <w:p w14:paraId="0088E8AD" w14:textId="1D580ACC" w:rsidR="008D307A" w:rsidRPr="00965051" w:rsidRDefault="00EA29EA" w:rsidP="00EA29EA">
      <w:pPr>
        <w:pStyle w:val="prastasiniatinklio"/>
        <w:tabs>
          <w:tab w:val="left" w:pos="1701"/>
        </w:tabs>
        <w:spacing w:line="360" w:lineRule="auto"/>
        <w:ind w:left="993" w:firstLine="447"/>
        <w:contextualSpacing/>
        <w:jc w:val="both"/>
      </w:pPr>
      <w:r w:rsidRPr="00FF7949">
        <w:rPr>
          <w:color w:val="EE0000"/>
        </w:rPr>
        <w:tab/>
      </w:r>
      <w:r w:rsidR="008D307A" w:rsidRPr="00965051">
        <w:t>Respondentams</w:t>
      </w:r>
      <w:r w:rsidR="008D307A" w:rsidRPr="00965051">
        <w:rPr>
          <w:spacing w:val="1"/>
        </w:rPr>
        <w:t xml:space="preserve"> </w:t>
      </w:r>
      <w:r w:rsidR="008D307A" w:rsidRPr="00965051">
        <w:t>pateiktas</w:t>
      </w:r>
      <w:r w:rsidR="008D307A" w:rsidRPr="00965051">
        <w:rPr>
          <w:spacing w:val="1"/>
        </w:rPr>
        <w:t xml:space="preserve"> </w:t>
      </w:r>
      <w:r w:rsidR="008D307A" w:rsidRPr="00965051">
        <w:t>klausimas</w:t>
      </w:r>
      <w:r w:rsidR="008D307A" w:rsidRPr="00965051">
        <w:rPr>
          <w:spacing w:val="1"/>
        </w:rPr>
        <w:t xml:space="preserve"> </w:t>
      </w:r>
      <w:r w:rsidR="008D307A" w:rsidRPr="00965051">
        <w:rPr>
          <w:i/>
        </w:rPr>
        <w:t>„Ar</w:t>
      </w:r>
      <w:r w:rsidR="008D307A" w:rsidRPr="00965051">
        <w:rPr>
          <w:i/>
          <w:spacing w:val="1"/>
        </w:rPr>
        <w:t xml:space="preserve"> </w:t>
      </w:r>
      <w:r w:rsidR="008D307A" w:rsidRPr="00965051">
        <w:rPr>
          <w:i/>
        </w:rPr>
        <w:t>Jūsų</w:t>
      </w:r>
      <w:r w:rsidR="008D307A" w:rsidRPr="00965051">
        <w:rPr>
          <w:i/>
          <w:spacing w:val="1"/>
        </w:rPr>
        <w:t xml:space="preserve"> </w:t>
      </w:r>
      <w:r w:rsidR="008D307A" w:rsidRPr="00965051">
        <w:rPr>
          <w:i/>
        </w:rPr>
        <w:t>darbovietėje</w:t>
      </w:r>
      <w:r w:rsidR="008D307A" w:rsidRPr="00965051">
        <w:rPr>
          <w:i/>
          <w:spacing w:val="1"/>
        </w:rPr>
        <w:t xml:space="preserve"> </w:t>
      </w:r>
      <w:r w:rsidR="008D307A" w:rsidRPr="00965051">
        <w:rPr>
          <w:i/>
        </w:rPr>
        <w:t>yra</w:t>
      </w:r>
      <w:r w:rsidR="008D307A" w:rsidRPr="00965051">
        <w:rPr>
          <w:i/>
          <w:spacing w:val="1"/>
        </w:rPr>
        <w:t xml:space="preserve"> </w:t>
      </w:r>
      <w:r w:rsidR="008D307A" w:rsidRPr="00965051">
        <w:rPr>
          <w:i/>
        </w:rPr>
        <w:t>vykdomos</w:t>
      </w:r>
      <w:r w:rsidR="008D307A" w:rsidRPr="00965051">
        <w:rPr>
          <w:i/>
          <w:spacing w:val="1"/>
        </w:rPr>
        <w:t xml:space="preserve"> </w:t>
      </w:r>
      <w:r w:rsidR="008D307A" w:rsidRPr="00965051">
        <w:rPr>
          <w:i/>
        </w:rPr>
        <w:t>korupcijos</w:t>
      </w:r>
      <w:r w:rsidR="008D307A" w:rsidRPr="00965051">
        <w:rPr>
          <w:i/>
          <w:spacing w:val="1"/>
        </w:rPr>
        <w:t xml:space="preserve"> </w:t>
      </w:r>
      <w:r w:rsidR="008D307A" w:rsidRPr="00965051">
        <w:rPr>
          <w:i/>
        </w:rPr>
        <w:t xml:space="preserve">prevencijos priemonės?“ </w:t>
      </w:r>
      <w:r w:rsidR="008D307A" w:rsidRPr="00965051">
        <w:t>Respondentų atsakymų pasiskirstymas pateiktas sekančiame paveiksle (3</w:t>
      </w:r>
      <w:r w:rsidR="008D307A" w:rsidRPr="00965051">
        <w:rPr>
          <w:spacing w:val="1"/>
        </w:rPr>
        <w:t xml:space="preserve"> </w:t>
      </w:r>
      <w:r w:rsidR="008D307A" w:rsidRPr="00965051">
        <w:t>pav.).</w:t>
      </w:r>
    </w:p>
    <w:p w14:paraId="7F227D2C" w14:textId="52CA8E3B" w:rsidR="008D307A" w:rsidRPr="00FF7949" w:rsidRDefault="002A40DE" w:rsidP="00844FC9">
      <w:pPr>
        <w:pStyle w:val="Pagrindinistekstas"/>
        <w:tabs>
          <w:tab w:val="left" w:pos="851"/>
          <w:tab w:val="left" w:pos="993"/>
          <w:tab w:val="left" w:pos="9923"/>
        </w:tabs>
        <w:jc w:val="center"/>
        <w:rPr>
          <w:color w:val="EE0000"/>
        </w:rPr>
      </w:pPr>
      <w:r w:rsidRPr="00FF7949">
        <w:rPr>
          <w:noProof/>
          <w:color w:val="EE0000"/>
          <w:sz w:val="7"/>
        </w:rPr>
        <w:lastRenderedPageBreak/>
        <w:drawing>
          <wp:inline distT="0" distB="0" distL="0" distR="0" wp14:anchorId="3FBF4EEA" wp14:editId="28B72F1E">
            <wp:extent cx="5676900" cy="2524125"/>
            <wp:effectExtent l="0" t="0" r="0" b="9525"/>
            <wp:docPr id="1419437152" name="Diagrama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6D2EBD" w14:textId="0C2E5425" w:rsidR="002A40DE" w:rsidRPr="008E5300" w:rsidRDefault="002A40DE" w:rsidP="008E5300">
      <w:pPr>
        <w:pStyle w:val="Sraopastraipa"/>
        <w:numPr>
          <w:ilvl w:val="0"/>
          <w:numId w:val="12"/>
        </w:numPr>
        <w:tabs>
          <w:tab w:val="left" w:pos="2666"/>
        </w:tabs>
        <w:spacing w:before="126"/>
        <w:jc w:val="center"/>
        <w:rPr>
          <w:sz w:val="24"/>
        </w:rPr>
      </w:pPr>
      <w:r w:rsidRPr="008E5300">
        <w:rPr>
          <w:b/>
          <w:sz w:val="24"/>
        </w:rPr>
        <w:t>pav.</w:t>
      </w:r>
      <w:r w:rsidRPr="008E5300">
        <w:rPr>
          <w:b/>
          <w:spacing w:val="-2"/>
          <w:sz w:val="24"/>
        </w:rPr>
        <w:t xml:space="preserve"> </w:t>
      </w:r>
      <w:r w:rsidRPr="008E5300">
        <w:rPr>
          <w:sz w:val="24"/>
        </w:rPr>
        <w:t>Darbuotojų</w:t>
      </w:r>
      <w:r w:rsidRPr="008E5300">
        <w:rPr>
          <w:spacing w:val="-2"/>
          <w:sz w:val="24"/>
        </w:rPr>
        <w:t xml:space="preserve"> </w:t>
      </w:r>
      <w:r w:rsidRPr="008E5300">
        <w:rPr>
          <w:sz w:val="24"/>
        </w:rPr>
        <w:t>žinios</w:t>
      </w:r>
      <w:r w:rsidRPr="008E5300">
        <w:rPr>
          <w:spacing w:val="-5"/>
          <w:sz w:val="24"/>
        </w:rPr>
        <w:t xml:space="preserve"> </w:t>
      </w:r>
      <w:r w:rsidRPr="008E5300">
        <w:rPr>
          <w:sz w:val="24"/>
        </w:rPr>
        <w:t>apie</w:t>
      </w:r>
      <w:r w:rsidR="00C5143D" w:rsidRPr="008E5300">
        <w:rPr>
          <w:sz w:val="24"/>
        </w:rPr>
        <w:t xml:space="preserve"> </w:t>
      </w:r>
      <w:r w:rsidR="00944618" w:rsidRPr="008E5300">
        <w:rPr>
          <w:sz w:val="24"/>
        </w:rPr>
        <w:t>į</w:t>
      </w:r>
      <w:r w:rsidR="00C5143D" w:rsidRPr="008E5300">
        <w:rPr>
          <w:sz w:val="24"/>
        </w:rPr>
        <w:t>staigoje vykdomas</w:t>
      </w:r>
      <w:r w:rsidRPr="008E5300">
        <w:rPr>
          <w:spacing w:val="-2"/>
          <w:sz w:val="24"/>
        </w:rPr>
        <w:t xml:space="preserve"> </w:t>
      </w:r>
      <w:r w:rsidRPr="008E5300">
        <w:rPr>
          <w:sz w:val="24"/>
        </w:rPr>
        <w:t>korupcijos</w:t>
      </w:r>
      <w:r w:rsidR="00944618" w:rsidRPr="008E5300">
        <w:rPr>
          <w:sz w:val="24"/>
        </w:rPr>
        <w:t xml:space="preserve"> prevencijos priemones</w:t>
      </w:r>
      <w:r w:rsidRPr="008E5300">
        <w:rPr>
          <w:spacing w:val="-1"/>
          <w:sz w:val="24"/>
        </w:rPr>
        <w:t xml:space="preserve"> </w:t>
      </w:r>
    </w:p>
    <w:p w14:paraId="37A6CE0B" w14:textId="45404246" w:rsidR="002A40DE" w:rsidRPr="00453737" w:rsidRDefault="002A40DE" w:rsidP="002A40DE">
      <w:pPr>
        <w:spacing w:before="20"/>
        <w:ind w:left="3183" w:right="2324"/>
        <w:jc w:val="center"/>
        <w:rPr>
          <w:sz w:val="20"/>
        </w:rPr>
      </w:pPr>
      <w:r w:rsidRPr="00453737">
        <w:rPr>
          <w:i/>
          <w:sz w:val="20"/>
        </w:rPr>
        <w:t>Šaltinis</w:t>
      </w:r>
      <w:r w:rsidRPr="00453737">
        <w:rPr>
          <w:sz w:val="20"/>
        </w:rPr>
        <w:t>:</w:t>
      </w:r>
      <w:r w:rsidRPr="00453737">
        <w:rPr>
          <w:spacing w:val="-4"/>
          <w:sz w:val="20"/>
        </w:rPr>
        <w:t xml:space="preserve"> </w:t>
      </w:r>
      <w:r w:rsidRPr="00453737">
        <w:rPr>
          <w:sz w:val="20"/>
        </w:rPr>
        <w:t>sudaryta</w:t>
      </w:r>
      <w:r w:rsidRPr="00453737">
        <w:rPr>
          <w:spacing w:val="-2"/>
          <w:sz w:val="20"/>
        </w:rPr>
        <w:t xml:space="preserve"> </w:t>
      </w:r>
      <w:r w:rsidRPr="00453737">
        <w:rPr>
          <w:sz w:val="20"/>
        </w:rPr>
        <w:t>autorių</w:t>
      </w:r>
      <w:r w:rsidRPr="00453737">
        <w:rPr>
          <w:spacing w:val="-3"/>
          <w:sz w:val="20"/>
        </w:rPr>
        <w:t xml:space="preserve"> </w:t>
      </w:r>
      <w:r w:rsidRPr="00453737">
        <w:rPr>
          <w:sz w:val="20"/>
        </w:rPr>
        <w:t>pagal</w:t>
      </w:r>
      <w:r w:rsidRPr="00453737">
        <w:rPr>
          <w:spacing w:val="-3"/>
          <w:sz w:val="20"/>
        </w:rPr>
        <w:t xml:space="preserve"> </w:t>
      </w:r>
      <w:r w:rsidRPr="00453737">
        <w:rPr>
          <w:sz w:val="20"/>
        </w:rPr>
        <w:t>tyrimo</w:t>
      </w:r>
      <w:r w:rsidRPr="00453737">
        <w:rPr>
          <w:spacing w:val="-1"/>
          <w:sz w:val="20"/>
        </w:rPr>
        <w:t xml:space="preserve"> </w:t>
      </w:r>
      <w:r w:rsidRPr="00453737">
        <w:rPr>
          <w:sz w:val="20"/>
        </w:rPr>
        <w:t>duomenis,</w:t>
      </w:r>
      <w:r w:rsidRPr="00453737">
        <w:rPr>
          <w:spacing w:val="1"/>
          <w:sz w:val="20"/>
        </w:rPr>
        <w:t xml:space="preserve"> </w:t>
      </w:r>
      <w:r w:rsidRPr="00453737">
        <w:rPr>
          <w:sz w:val="20"/>
        </w:rPr>
        <w:t>202</w:t>
      </w:r>
      <w:r w:rsidR="00453737" w:rsidRPr="00453737">
        <w:rPr>
          <w:sz w:val="20"/>
        </w:rPr>
        <w:t>6</w:t>
      </w:r>
      <w:r w:rsidRPr="00453737">
        <w:rPr>
          <w:sz w:val="20"/>
        </w:rPr>
        <w:t>.</w:t>
      </w:r>
    </w:p>
    <w:p w14:paraId="205A39DA" w14:textId="77777777" w:rsidR="008D307A" w:rsidRPr="00FF7949" w:rsidRDefault="008D307A" w:rsidP="0032780D">
      <w:pPr>
        <w:pStyle w:val="Pagrindinistekstas"/>
        <w:tabs>
          <w:tab w:val="left" w:pos="851"/>
          <w:tab w:val="left" w:pos="993"/>
          <w:tab w:val="left" w:pos="9923"/>
        </w:tabs>
        <w:rPr>
          <w:color w:val="EE0000"/>
        </w:rPr>
      </w:pPr>
    </w:p>
    <w:p w14:paraId="7F76EE5A" w14:textId="09F3142E" w:rsidR="0032780D" w:rsidRPr="0032780D" w:rsidRDefault="0032780D" w:rsidP="0032780D">
      <w:pPr>
        <w:spacing w:line="360" w:lineRule="auto"/>
        <w:ind w:left="962" w:right="106" w:firstLine="719"/>
        <w:jc w:val="both"/>
        <w:rPr>
          <w:sz w:val="24"/>
          <w:szCs w:val="24"/>
        </w:rPr>
      </w:pPr>
      <w:r w:rsidRPr="0032780D">
        <w:rPr>
          <w:sz w:val="24"/>
          <w:szCs w:val="24"/>
        </w:rPr>
        <w:t>Apklausos rezultatai atskleidė, kad 95 proc. darbuotojų teigia, jog įstaigoje yra taikomos korupcijos prevencijos priemonės. Tuo tarpu 3 proc. respondentų nurodė, kad tokios priemonės nėra taikomos, o 2 proc. darbuotojų mano, kad taikomų korupcijos prevencijos priemonių nepakanka.</w:t>
      </w:r>
    </w:p>
    <w:p w14:paraId="5D43B7E7" w14:textId="77777777" w:rsidR="0032780D" w:rsidRPr="0032780D" w:rsidRDefault="0032780D" w:rsidP="0032780D">
      <w:pPr>
        <w:spacing w:line="360" w:lineRule="auto"/>
        <w:ind w:left="962" w:right="106" w:firstLine="719"/>
        <w:jc w:val="both"/>
        <w:rPr>
          <w:sz w:val="24"/>
          <w:szCs w:val="24"/>
        </w:rPr>
      </w:pPr>
      <w:r w:rsidRPr="0032780D">
        <w:rPr>
          <w:sz w:val="24"/>
          <w:szCs w:val="24"/>
        </w:rPr>
        <w:t>Remiantis tyrimo rezultatais, galima teigti, kad dauguma įstaigos darbuotojų žino apie įstaigoje taikomas korupcijos prevencijos priemones. Lyginant su ankstesnių metų tyrimų duomenimis, matyti, kad darbuotojų, žinančių apie korupcijos prevencijos priemonių taikymą įstaigoje, dalis išlieka stabili: 2024 m. – 94 proc., 2025 m. – 94 proc., o 2026 m. – 95 proc. Tai rodo, kad darbuotojų informuotumas apie įstaigoje vykdomą korupcijos prevenciją išlieka aukštas.</w:t>
      </w:r>
    </w:p>
    <w:p w14:paraId="1C520D9B" w14:textId="5433AB69" w:rsidR="002A40DE" w:rsidRPr="0032780D" w:rsidRDefault="002A40DE" w:rsidP="0032780D">
      <w:pPr>
        <w:spacing w:line="360" w:lineRule="auto"/>
        <w:ind w:left="962" w:right="106" w:firstLine="719"/>
        <w:jc w:val="both"/>
        <w:rPr>
          <w:sz w:val="24"/>
        </w:rPr>
      </w:pPr>
      <w:r w:rsidRPr="0032780D">
        <w:rPr>
          <w:sz w:val="24"/>
        </w:rPr>
        <w:t xml:space="preserve">Respondentams pateiktas klausimas </w:t>
      </w:r>
      <w:r w:rsidRPr="0032780D">
        <w:rPr>
          <w:i/>
          <w:sz w:val="24"/>
        </w:rPr>
        <w:t>„Ar Jūs žinote, kam reikia pranešti apie korupcijos</w:t>
      </w:r>
      <w:r w:rsidRPr="0032780D">
        <w:rPr>
          <w:i/>
          <w:spacing w:val="1"/>
          <w:sz w:val="24"/>
        </w:rPr>
        <w:t xml:space="preserve"> </w:t>
      </w:r>
      <w:r w:rsidRPr="0032780D">
        <w:rPr>
          <w:i/>
          <w:sz w:val="24"/>
        </w:rPr>
        <w:t xml:space="preserve">atvejį?“ </w:t>
      </w:r>
      <w:r w:rsidRPr="0032780D">
        <w:rPr>
          <w:sz w:val="24"/>
        </w:rPr>
        <w:t>Respondentų</w:t>
      </w:r>
      <w:r w:rsidRPr="0032780D">
        <w:rPr>
          <w:spacing w:val="-1"/>
          <w:sz w:val="24"/>
        </w:rPr>
        <w:t xml:space="preserve"> </w:t>
      </w:r>
      <w:r w:rsidRPr="0032780D">
        <w:rPr>
          <w:sz w:val="24"/>
        </w:rPr>
        <w:t>atsakymų</w:t>
      </w:r>
      <w:r w:rsidRPr="0032780D">
        <w:rPr>
          <w:spacing w:val="-1"/>
          <w:sz w:val="24"/>
        </w:rPr>
        <w:t xml:space="preserve"> </w:t>
      </w:r>
      <w:r w:rsidRPr="0032780D">
        <w:rPr>
          <w:sz w:val="24"/>
        </w:rPr>
        <w:t>pasiskirstymas</w:t>
      </w:r>
      <w:r w:rsidRPr="0032780D">
        <w:rPr>
          <w:spacing w:val="-1"/>
          <w:sz w:val="24"/>
        </w:rPr>
        <w:t xml:space="preserve"> </w:t>
      </w:r>
      <w:r w:rsidRPr="0032780D">
        <w:rPr>
          <w:sz w:val="24"/>
        </w:rPr>
        <w:t>pateiktas sekančiame</w:t>
      </w:r>
      <w:r w:rsidRPr="0032780D">
        <w:rPr>
          <w:spacing w:val="-2"/>
          <w:sz w:val="24"/>
        </w:rPr>
        <w:t xml:space="preserve"> </w:t>
      </w:r>
      <w:r w:rsidRPr="0032780D">
        <w:rPr>
          <w:sz w:val="24"/>
        </w:rPr>
        <w:t>paveiksle</w:t>
      </w:r>
      <w:r w:rsidRPr="0032780D">
        <w:rPr>
          <w:spacing w:val="-1"/>
          <w:sz w:val="24"/>
        </w:rPr>
        <w:t xml:space="preserve"> </w:t>
      </w:r>
      <w:r w:rsidRPr="0032780D">
        <w:rPr>
          <w:sz w:val="24"/>
        </w:rPr>
        <w:t>(4</w:t>
      </w:r>
      <w:r w:rsidRPr="0032780D">
        <w:rPr>
          <w:spacing w:val="-1"/>
          <w:sz w:val="24"/>
        </w:rPr>
        <w:t xml:space="preserve"> </w:t>
      </w:r>
      <w:r w:rsidRPr="0032780D">
        <w:rPr>
          <w:sz w:val="24"/>
        </w:rPr>
        <w:t>pav.).</w:t>
      </w:r>
    </w:p>
    <w:p w14:paraId="37539398" w14:textId="03067A9D" w:rsidR="002A40DE" w:rsidRPr="00FF7949" w:rsidRDefault="002A40DE" w:rsidP="00844FC9">
      <w:pPr>
        <w:pStyle w:val="Pagrindinistekstas"/>
        <w:tabs>
          <w:tab w:val="left" w:pos="851"/>
          <w:tab w:val="left" w:pos="993"/>
          <w:tab w:val="left" w:pos="9923"/>
        </w:tabs>
        <w:jc w:val="center"/>
        <w:rPr>
          <w:color w:val="EE0000"/>
        </w:rPr>
      </w:pPr>
      <w:r w:rsidRPr="00FF7949">
        <w:rPr>
          <w:noProof/>
          <w:color w:val="EE0000"/>
          <w:sz w:val="20"/>
        </w:rPr>
        <w:drawing>
          <wp:inline distT="0" distB="0" distL="0" distR="0" wp14:anchorId="2A9A882B" wp14:editId="7BE4A68F">
            <wp:extent cx="5705475" cy="2971800"/>
            <wp:effectExtent l="0" t="0" r="9525" b="0"/>
            <wp:docPr id="1367732875" name="Diagrama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1C10869" w14:textId="1CBC7262" w:rsidR="002A40DE" w:rsidRPr="008E5300" w:rsidRDefault="002A40DE" w:rsidP="008E5300">
      <w:pPr>
        <w:pStyle w:val="Sraopastraipa"/>
        <w:numPr>
          <w:ilvl w:val="0"/>
          <w:numId w:val="12"/>
        </w:numPr>
        <w:tabs>
          <w:tab w:val="left" w:pos="2666"/>
        </w:tabs>
        <w:spacing w:before="126"/>
        <w:jc w:val="center"/>
        <w:rPr>
          <w:sz w:val="24"/>
        </w:rPr>
      </w:pPr>
      <w:r w:rsidRPr="008E5300">
        <w:rPr>
          <w:b/>
          <w:sz w:val="24"/>
        </w:rPr>
        <w:t>pav.</w:t>
      </w:r>
      <w:r w:rsidRPr="008E5300">
        <w:rPr>
          <w:b/>
          <w:spacing w:val="-2"/>
          <w:sz w:val="24"/>
        </w:rPr>
        <w:t xml:space="preserve"> </w:t>
      </w:r>
      <w:r w:rsidRPr="008E5300">
        <w:rPr>
          <w:sz w:val="24"/>
        </w:rPr>
        <w:t>Darbuotojų</w:t>
      </w:r>
      <w:r w:rsidRPr="008E5300">
        <w:rPr>
          <w:spacing w:val="-2"/>
          <w:sz w:val="24"/>
        </w:rPr>
        <w:t xml:space="preserve"> </w:t>
      </w:r>
      <w:r w:rsidRPr="008E5300">
        <w:rPr>
          <w:sz w:val="24"/>
        </w:rPr>
        <w:t>žinios</w:t>
      </w:r>
      <w:r w:rsidRPr="008E5300">
        <w:rPr>
          <w:spacing w:val="-5"/>
          <w:sz w:val="24"/>
        </w:rPr>
        <w:t xml:space="preserve"> </w:t>
      </w:r>
      <w:r w:rsidRPr="008E5300">
        <w:rPr>
          <w:sz w:val="24"/>
        </w:rPr>
        <w:t>apie</w:t>
      </w:r>
      <w:r w:rsidRPr="008E5300">
        <w:rPr>
          <w:spacing w:val="-2"/>
          <w:sz w:val="24"/>
        </w:rPr>
        <w:t xml:space="preserve"> </w:t>
      </w:r>
      <w:r w:rsidRPr="008E5300">
        <w:rPr>
          <w:sz w:val="24"/>
        </w:rPr>
        <w:t>korupcijos</w:t>
      </w:r>
      <w:r w:rsidRPr="008E5300">
        <w:rPr>
          <w:spacing w:val="-1"/>
          <w:sz w:val="24"/>
        </w:rPr>
        <w:t xml:space="preserve"> </w:t>
      </w:r>
      <w:r w:rsidRPr="008E5300">
        <w:rPr>
          <w:sz w:val="24"/>
        </w:rPr>
        <w:t>atvejo</w:t>
      </w:r>
      <w:r w:rsidRPr="008E5300">
        <w:rPr>
          <w:spacing w:val="-2"/>
          <w:sz w:val="24"/>
        </w:rPr>
        <w:t xml:space="preserve"> </w:t>
      </w:r>
      <w:r w:rsidRPr="008E5300">
        <w:rPr>
          <w:sz w:val="24"/>
        </w:rPr>
        <w:t>pranešimo</w:t>
      </w:r>
      <w:r w:rsidRPr="008E5300">
        <w:rPr>
          <w:spacing w:val="-2"/>
          <w:sz w:val="24"/>
        </w:rPr>
        <w:t xml:space="preserve"> </w:t>
      </w:r>
      <w:r w:rsidRPr="008E5300">
        <w:rPr>
          <w:sz w:val="24"/>
        </w:rPr>
        <w:t>galimybę</w:t>
      </w:r>
    </w:p>
    <w:p w14:paraId="256C7C30" w14:textId="4859BB63" w:rsidR="002A40DE" w:rsidRPr="00202061" w:rsidRDefault="002A40DE" w:rsidP="002A40DE">
      <w:pPr>
        <w:spacing w:before="20"/>
        <w:ind w:left="3183" w:right="2324"/>
        <w:jc w:val="center"/>
        <w:rPr>
          <w:sz w:val="20"/>
        </w:rPr>
      </w:pPr>
      <w:r w:rsidRPr="00202061">
        <w:rPr>
          <w:i/>
          <w:sz w:val="20"/>
        </w:rPr>
        <w:t>Šaltinis</w:t>
      </w:r>
      <w:r w:rsidRPr="00202061">
        <w:rPr>
          <w:sz w:val="20"/>
        </w:rPr>
        <w:t>:</w:t>
      </w:r>
      <w:r w:rsidRPr="00202061">
        <w:rPr>
          <w:spacing w:val="-4"/>
          <w:sz w:val="20"/>
        </w:rPr>
        <w:t xml:space="preserve"> </w:t>
      </w:r>
      <w:r w:rsidRPr="00202061">
        <w:rPr>
          <w:sz w:val="20"/>
        </w:rPr>
        <w:t>sudaryta</w:t>
      </w:r>
      <w:r w:rsidRPr="00202061">
        <w:rPr>
          <w:spacing w:val="-2"/>
          <w:sz w:val="20"/>
        </w:rPr>
        <w:t xml:space="preserve"> </w:t>
      </w:r>
      <w:r w:rsidRPr="00202061">
        <w:rPr>
          <w:sz w:val="20"/>
        </w:rPr>
        <w:t>autorių</w:t>
      </w:r>
      <w:r w:rsidRPr="00202061">
        <w:rPr>
          <w:spacing w:val="-3"/>
          <w:sz w:val="20"/>
        </w:rPr>
        <w:t xml:space="preserve"> </w:t>
      </w:r>
      <w:r w:rsidRPr="00202061">
        <w:rPr>
          <w:sz w:val="20"/>
        </w:rPr>
        <w:t>pagal</w:t>
      </w:r>
      <w:r w:rsidRPr="00202061">
        <w:rPr>
          <w:spacing w:val="-3"/>
          <w:sz w:val="20"/>
        </w:rPr>
        <w:t xml:space="preserve"> </w:t>
      </w:r>
      <w:r w:rsidRPr="00202061">
        <w:rPr>
          <w:sz w:val="20"/>
        </w:rPr>
        <w:t>tyrimo</w:t>
      </w:r>
      <w:r w:rsidRPr="00202061">
        <w:rPr>
          <w:spacing w:val="-1"/>
          <w:sz w:val="20"/>
        </w:rPr>
        <w:t xml:space="preserve"> </w:t>
      </w:r>
      <w:r w:rsidRPr="00202061">
        <w:rPr>
          <w:sz w:val="20"/>
        </w:rPr>
        <w:t>duomenis,</w:t>
      </w:r>
      <w:r w:rsidRPr="00202061">
        <w:rPr>
          <w:spacing w:val="1"/>
          <w:sz w:val="20"/>
        </w:rPr>
        <w:t xml:space="preserve"> </w:t>
      </w:r>
      <w:r w:rsidRPr="00202061">
        <w:rPr>
          <w:sz w:val="20"/>
        </w:rPr>
        <w:t>202</w:t>
      </w:r>
      <w:r w:rsidR="00202061" w:rsidRPr="00202061">
        <w:rPr>
          <w:sz w:val="20"/>
        </w:rPr>
        <w:t>6</w:t>
      </w:r>
      <w:r w:rsidRPr="00202061">
        <w:rPr>
          <w:sz w:val="20"/>
        </w:rPr>
        <w:t>.</w:t>
      </w:r>
    </w:p>
    <w:p w14:paraId="12B67AC1" w14:textId="77777777" w:rsidR="008D307A" w:rsidRPr="00FF7949" w:rsidRDefault="008D307A" w:rsidP="00844FC9">
      <w:pPr>
        <w:pStyle w:val="Pagrindinistekstas"/>
        <w:tabs>
          <w:tab w:val="left" w:pos="851"/>
          <w:tab w:val="left" w:pos="993"/>
          <w:tab w:val="left" w:pos="9923"/>
        </w:tabs>
        <w:jc w:val="center"/>
        <w:rPr>
          <w:color w:val="EE0000"/>
        </w:rPr>
      </w:pPr>
    </w:p>
    <w:p w14:paraId="25995614" w14:textId="54676E4F" w:rsidR="0032780D" w:rsidRPr="0032780D" w:rsidRDefault="0032780D" w:rsidP="0032780D">
      <w:pPr>
        <w:spacing w:line="360" w:lineRule="auto"/>
        <w:ind w:left="993" w:firstLine="708"/>
        <w:contextualSpacing/>
        <w:jc w:val="both"/>
        <w:rPr>
          <w:sz w:val="24"/>
        </w:rPr>
      </w:pPr>
      <w:r w:rsidRPr="0032780D">
        <w:rPr>
          <w:sz w:val="24"/>
        </w:rPr>
        <w:t>Apklausos duomenys parodė, kad 95 proc. apklaustų darbuotojų žino, kam pranešti apie korupcijos atvejį, o 5 proc. respondentų nurodė nežinantys, kam reikėtų apie tokį atvejį pranešti.</w:t>
      </w:r>
    </w:p>
    <w:p w14:paraId="5073F001" w14:textId="77777777" w:rsidR="0032780D" w:rsidRPr="0032780D" w:rsidRDefault="0032780D" w:rsidP="0032780D">
      <w:pPr>
        <w:spacing w:line="360" w:lineRule="auto"/>
        <w:ind w:left="993"/>
        <w:contextualSpacing/>
        <w:jc w:val="both"/>
        <w:rPr>
          <w:sz w:val="24"/>
        </w:rPr>
      </w:pPr>
      <w:r w:rsidRPr="0032780D">
        <w:rPr>
          <w:sz w:val="24"/>
        </w:rPr>
        <w:t>Remiantis tyrimo rezultatais, galima teigti, kad dauguma įstaigos darbuotojų yra informuoti apie galimybes ir tvarką, kaip pranešti apie korupcijos atvejį. Lyginant su ankstesnių metų tyrimų duomenimis, darbuotojų informuotumas išlieka aukštas ir gana stabilus: 2024 m. – 96 proc., 2025 m. – 96 proc., o 2026 m. – 95 proc. Tai rodo, kad darbuotojų informuotumas apie pranešimo apie korupcijos atvejus galimybes iš esmės išlieka nepakitęs.</w:t>
      </w:r>
    </w:p>
    <w:p w14:paraId="56957878" w14:textId="1EFFA544" w:rsidR="002A40DE" w:rsidRPr="0032780D" w:rsidRDefault="002A40DE" w:rsidP="0032780D">
      <w:pPr>
        <w:spacing w:line="360" w:lineRule="auto"/>
        <w:ind w:left="993" w:firstLine="708"/>
        <w:contextualSpacing/>
        <w:jc w:val="both"/>
        <w:rPr>
          <w:i/>
          <w:sz w:val="24"/>
        </w:rPr>
      </w:pPr>
      <w:r w:rsidRPr="0032780D">
        <w:rPr>
          <w:sz w:val="24"/>
        </w:rPr>
        <w:t>Respondentams</w:t>
      </w:r>
      <w:r w:rsidRPr="0032780D">
        <w:rPr>
          <w:spacing w:val="41"/>
          <w:sz w:val="24"/>
        </w:rPr>
        <w:t xml:space="preserve"> </w:t>
      </w:r>
      <w:r w:rsidRPr="0032780D">
        <w:rPr>
          <w:sz w:val="24"/>
        </w:rPr>
        <w:t>pateiktas</w:t>
      </w:r>
      <w:r w:rsidRPr="0032780D">
        <w:rPr>
          <w:spacing w:val="41"/>
          <w:sz w:val="24"/>
        </w:rPr>
        <w:t xml:space="preserve"> </w:t>
      </w:r>
      <w:r w:rsidRPr="0032780D">
        <w:rPr>
          <w:sz w:val="24"/>
        </w:rPr>
        <w:t>klausimas</w:t>
      </w:r>
      <w:r w:rsidRPr="0032780D">
        <w:rPr>
          <w:spacing w:val="41"/>
          <w:sz w:val="24"/>
        </w:rPr>
        <w:t xml:space="preserve"> </w:t>
      </w:r>
      <w:r w:rsidRPr="0032780D">
        <w:rPr>
          <w:i/>
          <w:sz w:val="24"/>
        </w:rPr>
        <w:t>„Įvertinkite</w:t>
      </w:r>
      <w:r w:rsidRPr="0032780D">
        <w:rPr>
          <w:i/>
          <w:spacing w:val="40"/>
          <w:sz w:val="24"/>
        </w:rPr>
        <w:t xml:space="preserve"> </w:t>
      </w:r>
      <w:r w:rsidRPr="0032780D">
        <w:rPr>
          <w:i/>
          <w:sz w:val="24"/>
        </w:rPr>
        <w:t>BĮ</w:t>
      </w:r>
      <w:r w:rsidRPr="0032780D">
        <w:rPr>
          <w:i/>
          <w:spacing w:val="40"/>
          <w:sz w:val="24"/>
        </w:rPr>
        <w:t xml:space="preserve"> </w:t>
      </w:r>
      <w:r w:rsidRPr="0032780D">
        <w:rPr>
          <w:i/>
          <w:sz w:val="24"/>
        </w:rPr>
        <w:t>Klaipėdos</w:t>
      </w:r>
      <w:r w:rsidRPr="0032780D">
        <w:rPr>
          <w:i/>
          <w:spacing w:val="42"/>
          <w:sz w:val="24"/>
        </w:rPr>
        <w:t xml:space="preserve"> </w:t>
      </w:r>
      <w:r w:rsidRPr="0032780D">
        <w:rPr>
          <w:i/>
          <w:sz w:val="24"/>
        </w:rPr>
        <w:t>socialinių</w:t>
      </w:r>
      <w:r w:rsidRPr="0032780D">
        <w:rPr>
          <w:i/>
          <w:spacing w:val="41"/>
          <w:sz w:val="24"/>
        </w:rPr>
        <w:t xml:space="preserve"> </w:t>
      </w:r>
      <w:r w:rsidRPr="0032780D">
        <w:rPr>
          <w:i/>
          <w:sz w:val="24"/>
        </w:rPr>
        <w:t>paslaugų</w:t>
      </w:r>
      <w:r w:rsidRPr="0032780D">
        <w:rPr>
          <w:i/>
          <w:spacing w:val="40"/>
          <w:sz w:val="24"/>
        </w:rPr>
        <w:t xml:space="preserve"> </w:t>
      </w:r>
      <w:r w:rsidRPr="0032780D">
        <w:rPr>
          <w:i/>
          <w:sz w:val="24"/>
        </w:rPr>
        <w:t>centro</w:t>
      </w:r>
    </w:p>
    <w:p w14:paraId="3F3B74ED" w14:textId="6B00E901" w:rsidR="002A40DE" w:rsidRPr="0032780D" w:rsidRDefault="002A40DE" w:rsidP="00C20DD7">
      <w:pPr>
        <w:spacing w:before="137" w:line="360" w:lineRule="auto"/>
        <w:ind w:left="962" w:right="107"/>
        <w:contextualSpacing/>
        <w:jc w:val="both"/>
        <w:rPr>
          <w:sz w:val="24"/>
        </w:rPr>
      </w:pPr>
      <w:r w:rsidRPr="0032780D">
        <w:rPr>
          <w:i/>
          <w:sz w:val="24"/>
        </w:rPr>
        <w:t xml:space="preserve">„Danė“ korupcijos pasireiškimo tikimybės lygį.“ </w:t>
      </w:r>
      <w:r w:rsidRPr="0032780D">
        <w:rPr>
          <w:sz w:val="24"/>
        </w:rPr>
        <w:t>Respondentų atsakymų pasiskirstymas pateiktas</w:t>
      </w:r>
      <w:r w:rsidRPr="0032780D">
        <w:rPr>
          <w:spacing w:val="1"/>
          <w:sz w:val="24"/>
        </w:rPr>
        <w:t xml:space="preserve"> </w:t>
      </w:r>
      <w:r w:rsidRPr="0032780D">
        <w:rPr>
          <w:sz w:val="24"/>
        </w:rPr>
        <w:t>sekančiame</w:t>
      </w:r>
      <w:r w:rsidRPr="0032780D">
        <w:rPr>
          <w:spacing w:val="-2"/>
          <w:sz w:val="24"/>
        </w:rPr>
        <w:t xml:space="preserve"> </w:t>
      </w:r>
      <w:r w:rsidRPr="0032780D">
        <w:rPr>
          <w:sz w:val="24"/>
        </w:rPr>
        <w:t>paveiksle</w:t>
      </w:r>
      <w:r w:rsidRPr="0032780D">
        <w:rPr>
          <w:spacing w:val="-1"/>
          <w:sz w:val="24"/>
        </w:rPr>
        <w:t xml:space="preserve"> </w:t>
      </w:r>
      <w:r w:rsidRPr="0032780D">
        <w:rPr>
          <w:sz w:val="24"/>
        </w:rPr>
        <w:t>(5</w:t>
      </w:r>
      <w:r w:rsidRPr="0032780D">
        <w:rPr>
          <w:spacing w:val="3"/>
          <w:sz w:val="24"/>
        </w:rPr>
        <w:t xml:space="preserve"> </w:t>
      </w:r>
      <w:r w:rsidRPr="0032780D">
        <w:rPr>
          <w:sz w:val="24"/>
        </w:rPr>
        <w:t>pav.).</w:t>
      </w:r>
    </w:p>
    <w:p w14:paraId="2B21B5C2" w14:textId="77777777" w:rsidR="002A40DE" w:rsidRPr="00FF7949" w:rsidRDefault="002A40DE" w:rsidP="002A40DE">
      <w:pPr>
        <w:pStyle w:val="Pagrindinistekstas"/>
        <w:tabs>
          <w:tab w:val="left" w:pos="851"/>
          <w:tab w:val="left" w:pos="993"/>
          <w:tab w:val="left" w:pos="9923"/>
        </w:tabs>
        <w:jc w:val="center"/>
        <w:rPr>
          <w:color w:val="EE0000"/>
        </w:rPr>
      </w:pPr>
    </w:p>
    <w:p w14:paraId="286E3A88" w14:textId="4AD1A611" w:rsidR="002A40DE" w:rsidRPr="00035235" w:rsidRDefault="002A40DE" w:rsidP="00035235">
      <w:pPr>
        <w:pStyle w:val="Pagrindinistekstas"/>
        <w:tabs>
          <w:tab w:val="left" w:pos="851"/>
          <w:tab w:val="left" w:pos="993"/>
          <w:tab w:val="left" w:pos="9781"/>
          <w:tab w:val="left" w:pos="9923"/>
        </w:tabs>
        <w:rPr>
          <w:color w:val="EE0000"/>
          <w:sz w:val="7"/>
        </w:rPr>
      </w:pPr>
      <w:r w:rsidRPr="00FF7949">
        <w:rPr>
          <w:noProof/>
          <w:color w:val="EE0000"/>
          <w:sz w:val="7"/>
        </w:rPr>
        <w:drawing>
          <wp:anchor distT="0" distB="0" distL="114300" distR="114300" simplePos="0" relativeHeight="487600640" behindDoc="0" locked="0" layoutInCell="1" allowOverlap="1" wp14:anchorId="4E386ECE" wp14:editId="60FD47CA">
            <wp:simplePos x="0" y="0"/>
            <wp:positionH relativeFrom="column">
              <wp:posOffset>558800</wp:posOffset>
            </wp:positionH>
            <wp:positionV relativeFrom="paragraph">
              <wp:posOffset>0</wp:posOffset>
            </wp:positionV>
            <wp:extent cx="5705475" cy="2543175"/>
            <wp:effectExtent l="0" t="0" r="9525" b="9525"/>
            <wp:wrapSquare wrapText="bothSides"/>
            <wp:docPr id="1671597563" name="Diagrama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anchor>
        </w:drawing>
      </w:r>
      <w:r w:rsidR="001C5F30" w:rsidRPr="00FF7949">
        <w:rPr>
          <w:color w:val="EE0000"/>
          <w:sz w:val="7"/>
        </w:rPr>
        <w:br w:type="textWrapping" w:clear="all"/>
      </w:r>
    </w:p>
    <w:p w14:paraId="1A64FE8E" w14:textId="22B9852A" w:rsidR="002A40DE" w:rsidRPr="00035235" w:rsidRDefault="002A40DE" w:rsidP="00E1190A">
      <w:pPr>
        <w:pStyle w:val="Pagrindinistekstas"/>
        <w:spacing w:before="5" w:line="259" w:lineRule="auto"/>
        <w:ind w:left="1560" w:right="423"/>
        <w:jc w:val="center"/>
      </w:pPr>
      <w:r w:rsidRPr="00035235">
        <w:rPr>
          <w:b/>
        </w:rPr>
        <w:t xml:space="preserve">5 pav. </w:t>
      </w:r>
      <w:r w:rsidRPr="00035235">
        <w:t xml:space="preserve">Respondentų BĮ Klaipėdos socialinių paslaugų centro „Danė“ korupcijos </w:t>
      </w:r>
      <w:r w:rsidRPr="00035235">
        <w:rPr>
          <w:spacing w:val="-57"/>
        </w:rPr>
        <w:t xml:space="preserve"> </w:t>
      </w:r>
      <w:r w:rsidRPr="00035235">
        <w:t>pasireiškimo</w:t>
      </w:r>
      <w:r w:rsidRPr="00035235">
        <w:rPr>
          <w:spacing w:val="-1"/>
        </w:rPr>
        <w:t xml:space="preserve"> </w:t>
      </w:r>
      <w:r w:rsidRPr="00035235">
        <w:t>tikimybės</w:t>
      </w:r>
      <w:r w:rsidRPr="00035235">
        <w:rPr>
          <w:spacing w:val="-1"/>
        </w:rPr>
        <w:t xml:space="preserve"> </w:t>
      </w:r>
      <w:r w:rsidRPr="00035235">
        <w:t>lygio įvertinimas</w:t>
      </w:r>
    </w:p>
    <w:p w14:paraId="19A957B3" w14:textId="5C707A83" w:rsidR="008D307A" w:rsidRDefault="002A40DE" w:rsidP="00E1190A">
      <w:pPr>
        <w:spacing w:line="228" w:lineRule="exact"/>
        <w:ind w:left="3183" w:right="2324"/>
        <w:jc w:val="center"/>
        <w:rPr>
          <w:sz w:val="20"/>
        </w:rPr>
      </w:pPr>
      <w:r w:rsidRPr="0032780D">
        <w:rPr>
          <w:i/>
          <w:sz w:val="20"/>
        </w:rPr>
        <w:t>Šaltinis</w:t>
      </w:r>
      <w:r w:rsidRPr="0032780D">
        <w:rPr>
          <w:sz w:val="20"/>
        </w:rPr>
        <w:t>:</w:t>
      </w:r>
      <w:r w:rsidRPr="0032780D">
        <w:rPr>
          <w:spacing w:val="-4"/>
          <w:sz w:val="20"/>
        </w:rPr>
        <w:t xml:space="preserve"> </w:t>
      </w:r>
      <w:r w:rsidRPr="0032780D">
        <w:rPr>
          <w:sz w:val="20"/>
        </w:rPr>
        <w:t>sudaryta</w:t>
      </w:r>
      <w:r w:rsidRPr="0032780D">
        <w:rPr>
          <w:spacing w:val="-2"/>
          <w:sz w:val="20"/>
        </w:rPr>
        <w:t xml:space="preserve"> </w:t>
      </w:r>
      <w:r w:rsidRPr="0032780D">
        <w:rPr>
          <w:sz w:val="20"/>
        </w:rPr>
        <w:t>autorių</w:t>
      </w:r>
      <w:r w:rsidRPr="0032780D">
        <w:rPr>
          <w:spacing w:val="-4"/>
          <w:sz w:val="20"/>
        </w:rPr>
        <w:t xml:space="preserve"> </w:t>
      </w:r>
      <w:r w:rsidRPr="0032780D">
        <w:rPr>
          <w:sz w:val="20"/>
        </w:rPr>
        <w:t>pagal</w:t>
      </w:r>
      <w:r w:rsidRPr="0032780D">
        <w:rPr>
          <w:spacing w:val="-3"/>
          <w:sz w:val="20"/>
        </w:rPr>
        <w:t xml:space="preserve"> </w:t>
      </w:r>
      <w:r w:rsidRPr="0032780D">
        <w:rPr>
          <w:sz w:val="20"/>
        </w:rPr>
        <w:t>tyrimo</w:t>
      </w:r>
      <w:r w:rsidRPr="0032780D">
        <w:rPr>
          <w:spacing w:val="-1"/>
          <w:sz w:val="20"/>
        </w:rPr>
        <w:t xml:space="preserve"> </w:t>
      </w:r>
      <w:r w:rsidRPr="0032780D">
        <w:rPr>
          <w:sz w:val="20"/>
        </w:rPr>
        <w:t>duomenis,</w:t>
      </w:r>
      <w:r w:rsidRPr="0032780D">
        <w:rPr>
          <w:spacing w:val="1"/>
          <w:sz w:val="20"/>
        </w:rPr>
        <w:t xml:space="preserve"> </w:t>
      </w:r>
      <w:r w:rsidRPr="0032780D">
        <w:rPr>
          <w:sz w:val="20"/>
        </w:rPr>
        <w:t>202</w:t>
      </w:r>
      <w:r w:rsidR="00035235" w:rsidRPr="0032780D">
        <w:rPr>
          <w:sz w:val="20"/>
        </w:rPr>
        <w:t>6</w:t>
      </w:r>
      <w:r w:rsidRPr="0032780D">
        <w:rPr>
          <w:sz w:val="20"/>
        </w:rPr>
        <w:t>.</w:t>
      </w:r>
    </w:p>
    <w:p w14:paraId="68BA66B1" w14:textId="77777777" w:rsidR="0032780D" w:rsidRPr="0032780D" w:rsidRDefault="0032780D" w:rsidP="00E1190A">
      <w:pPr>
        <w:spacing w:line="228" w:lineRule="exact"/>
        <w:ind w:left="3183" w:right="2324"/>
        <w:jc w:val="center"/>
        <w:rPr>
          <w:sz w:val="20"/>
        </w:rPr>
      </w:pPr>
    </w:p>
    <w:p w14:paraId="3AE72412" w14:textId="30C72637" w:rsidR="0032780D" w:rsidRPr="0032780D" w:rsidRDefault="0032780D" w:rsidP="0032780D">
      <w:pPr>
        <w:spacing w:before="1" w:line="360" w:lineRule="auto"/>
        <w:ind w:left="962" w:right="108" w:firstLine="719"/>
        <w:jc w:val="both"/>
        <w:rPr>
          <w:sz w:val="24"/>
          <w:szCs w:val="24"/>
        </w:rPr>
      </w:pPr>
      <w:r w:rsidRPr="0032780D">
        <w:rPr>
          <w:sz w:val="24"/>
          <w:szCs w:val="24"/>
        </w:rPr>
        <w:t>Atlikto tyrimo duomenys parodė, kad 71 proc. darbuotojų mano, jog korupcijos pasireiškimo tikimybės lygis įstaigoje yra žemas. 13 proc. respondentų nurodė, kad korupcijos pasireiškimo tikimybės lygis yra vidutinis, o 16 proc. darbuotojų mano, kad jis yra aukštas.</w:t>
      </w:r>
    </w:p>
    <w:p w14:paraId="4170D20A" w14:textId="6B8F94D0" w:rsidR="0032780D" w:rsidRPr="0032780D" w:rsidRDefault="0032780D" w:rsidP="0032780D">
      <w:pPr>
        <w:spacing w:before="1" w:line="360" w:lineRule="auto"/>
        <w:ind w:left="962" w:right="108" w:firstLine="719"/>
        <w:jc w:val="both"/>
        <w:rPr>
          <w:sz w:val="24"/>
          <w:szCs w:val="24"/>
        </w:rPr>
      </w:pPr>
      <w:r w:rsidRPr="0032780D">
        <w:rPr>
          <w:sz w:val="24"/>
          <w:szCs w:val="24"/>
        </w:rPr>
        <w:t xml:space="preserve">Išanalizavus tyrimo rezultatus, galima teigti, kad dauguma įstaigos darbuotojų korupcijos pasireiškimo tikimybę įstaigoje vertina kaip žemą. Lyginant su ankstesnių metų tyrimų duomenimis, matyti, kad darbuotojų, nurodančių žemą korupcijos pasireiškimo tikimybės lygį, dalis šiek tiek sumažėjo: 2024 m. – 76 proc., 2025 m. – 78 proc., o 2026 m. – 71 proc. </w:t>
      </w:r>
    </w:p>
    <w:p w14:paraId="5468A0C6" w14:textId="6311EAFD" w:rsidR="004C305B" w:rsidRPr="0032780D" w:rsidRDefault="004C305B" w:rsidP="0032780D">
      <w:pPr>
        <w:spacing w:before="1" w:line="360" w:lineRule="auto"/>
        <w:ind w:left="962" w:right="108" w:firstLine="719"/>
        <w:jc w:val="both"/>
        <w:rPr>
          <w:sz w:val="24"/>
        </w:rPr>
      </w:pPr>
      <w:r w:rsidRPr="0032780D">
        <w:rPr>
          <w:sz w:val="24"/>
        </w:rPr>
        <w:t xml:space="preserve">Respondentams pateiktas klausimas </w:t>
      </w:r>
      <w:r w:rsidRPr="0032780D">
        <w:rPr>
          <w:i/>
          <w:sz w:val="24"/>
        </w:rPr>
        <w:t>„Kaip Jūs manote, ar Jūsų darbovietė yra paveikta</w:t>
      </w:r>
      <w:r w:rsidRPr="0032780D">
        <w:rPr>
          <w:i/>
          <w:spacing w:val="1"/>
          <w:sz w:val="24"/>
        </w:rPr>
        <w:t xml:space="preserve"> </w:t>
      </w:r>
      <w:r w:rsidRPr="0032780D">
        <w:rPr>
          <w:i/>
          <w:sz w:val="24"/>
        </w:rPr>
        <w:t xml:space="preserve">korupcijos?“ </w:t>
      </w:r>
      <w:r w:rsidRPr="0032780D">
        <w:rPr>
          <w:sz w:val="24"/>
        </w:rPr>
        <w:t>Respondentų</w:t>
      </w:r>
      <w:r w:rsidRPr="0032780D">
        <w:rPr>
          <w:spacing w:val="-1"/>
          <w:sz w:val="24"/>
        </w:rPr>
        <w:t xml:space="preserve"> </w:t>
      </w:r>
      <w:r w:rsidRPr="0032780D">
        <w:rPr>
          <w:sz w:val="24"/>
        </w:rPr>
        <w:t>atsakymų</w:t>
      </w:r>
      <w:r w:rsidRPr="0032780D">
        <w:rPr>
          <w:spacing w:val="-1"/>
          <w:sz w:val="24"/>
        </w:rPr>
        <w:t xml:space="preserve"> </w:t>
      </w:r>
      <w:r w:rsidRPr="0032780D">
        <w:rPr>
          <w:sz w:val="24"/>
        </w:rPr>
        <w:t>pasiskirstymas</w:t>
      </w:r>
      <w:r w:rsidRPr="0032780D">
        <w:rPr>
          <w:spacing w:val="-2"/>
          <w:sz w:val="24"/>
        </w:rPr>
        <w:t xml:space="preserve"> </w:t>
      </w:r>
      <w:r w:rsidRPr="0032780D">
        <w:rPr>
          <w:sz w:val="24"/>
        </w:rPr>
        <w:t>pateiktas</w:t>
      </w:r>
      <w:r w:rsidRPr="0032780D">
        <w:rPr>
          <w:spacing w:val="-1"/>
          <w:sz w:val="24"/>
        </w:rPr>
        <w:t xml:space="preserve"> </w:t>
      </w:r>
      <w:r w:rsidRPr="0032780D">
        <w:rPr>
          <w:sz w:val="24"/>
        </w:rPr>
        <w:t>sekančiame paveiksle</w:t>
      </w:r>
      <w:r w:rsidRPr="0032780D">
        <w:rPr>
          <w:spacing w:val="-2"/>
          <w:sz w:val="24"/>
        </w:rPr>
        <w:t xml:space="preserve"> </w:t>
      </w:r>
      <w:r w:rsidRPr="0032780D">
        <w:rPr>
          <w:sz w:val="24"/>
        </w:rPr>
        <w:t>(6</w:t>
      </w:r>
      <w:r w:rsidRPr="0032780D">
        <w:rPr>
          <w:spacing w:val="-1"/>
          <w:sz w:val="24"/>
        </w:rPr>
        <w:t xml:space="preserve"> </w:t>
      </w:r>
      <w:r w:rsidRPr="0032780D">
        <w:rPr>
          <w:sz w:val="24"/>
        </w:rPr>
        <w:t>pav.).</w:t>
      </w:r>
    </w:p>
    <w:p w14:paraId="47302292" w14:textId="49143256" w:rsidR="002A40DE" w:rsidRPr="00FF7949" w:rsidRDefault="004C305B" w:rsidP="00844FC9">
      <w:pPr>
        <w:pStyle w:val="Pagrindinistekstas"/>
        <w:tabs>
          <w:tab w:val="left" w:pos="851"/>
          <w:tab w:val="left" w:pos="993"/>
          <w:tab w:val="left" w:pos="9923"/>
        </w:tabs>
        <w:jc w:val="center"/>
        <w:rPr>
          <w:color w:val="EE0000"/>
        </w:rPr>
      </w:pPr>
      <w:r w:rsidRPr="00FF7949">
        <w:rPr>
          <w:noProof/>
          <w:color w:val="EE0000"/>
        </w:rPr>
        <w:drawing>
          <wp:inline distT="0" distB="0" distL="0" distR="0" wp14:anchorId="26DBDD91" wp14:editId="7E7F7948">
            <wp:extent cx="5724525" cy="2314575"/>
            <wp:effectExtent l="0" t="0" r="9525" b="9525"/>
            <wp:docPr id="166218203" name="Diagrama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1252803" w14:textId="10D58374" w:rsidR="004C305B" w:rsidRPr="00035235" w:rsidRDefault="004C305B" w:rsidP="00FD3DEB">
      <w:pPr>
        <w:pStyle w:val="Sraopastraipa"/>
        <w:tabs>
          <w:tab w:val="left" w:pos="1248"/>
        </w:tabs>
        <w:spacing w:before="118"/>
        <w:ind w:left="1247" w:firstLine="0"/>
        <w:jc w:val="center"/>
        <w:rPr>
          <w:sz w:val="24"/>
        </w:rPr>
      </w:pPr>
      <w:r w:rsidRPr="00035235">
        <w:rPr>
          <w:b/>
          <w:sz w:val="24"/>
        </w:rPr>
        <w:t>6 pav.</w:t>
      </w:r>
      <w:r w:rsidRPr="00035235">
        <w:rPr>
          <w:b/>
          <w:spacing w:val="-3"/>
          <w:sz w:val="24"/>
        </w:rPr>
        <w:t xml:space="preserve"> </w:t>
      </w:r>
      <w:r w:rsidRPr="00035235">
        <w:rPr>
          <w:sz w:val="24"/>
        </w:rPr>
        <w:t>Darbuotojų</w:t>
      </w:r>
      <w:r w:rsidRPr="00035235">
        <w:rPr>
          <w:spacing w:val="-2"/>
          <w:sz w:val="24"/>
        </w:rPr>
        <w:t xml:space="preserve"> </w:t>
      </w:r>
      <w:r w:rsidRPr="00035235">
        <w:rPr>
          <w:sz w:val="24"/>
        </w:rPr>
        <w:t>nuomonė</w:t>
      </w:r>
      <w:r w:rsidRPr="00035235">
        <w:rPr>
          <w:spacing w:val="-2"/>
          <w:sz w:val="24"/>
        </w:rPr>
        <w:t xml:space="preserve"> </w:t>
      </w:r>
      <w:r w:rsidR="00FD3DEB" w:rsidRPr="00035235">
        <w:rPr>
          <w:sz w:val="24"/>
        </w:rPr>
        <w:t>ar darbovietė yra pateikta korupcijos</w:t>
      </w:r>
    </w:p>
    <w:p w14:paraId="6B4F81C5" w14:textId="16C52838" w:rsidR="002A40DE" w:rsidRPr="00035235" w:rsidRDefault="00FD3DEB" w:rsidP="004C305B">
      <w:pPr>
        <w:pStyle w:val="Pagrindinistekstas"/>
        <w:tabs>
          <w:tab w:val="left" w:pos="851"/>
          <w:tab w:val="left" w:pos="993"/>
          <w:tab w:val="left" w:pos="9923"/>
        </w:tabs>
        <w:jc w:val="center"/>
      </w:pPr>
      <w:r w:rsidRPr="00035235">
        <w:rPr>
          <w:i/>
          <w:sz w:val="20"/>
        </w:rPr>
        <w:t xml:space="preserve">          </w:t>
      </w:r>
      <w:r w:rsidR="004C305B" w:rsidRPr="00035235">
        <w:rPr>
          <w:i/>
          <w:sz w:val="20"/>
        </w:rPr>
        <w:t>Šaltinis</w:t>
      </w:r>
      <w:r w:rsidR="004C305B" w:rsidRPr="00035235">
        <w:rPr>
          <w:sz w:val="20"/>
        </w:rPr>
        <w:t>:</w:t>
      </w:r>
      <w:r w:rsidR="004C305B" w:rsidRPr="00035235">
        <w:rPr>
          <w:spacing w:val="-4"/>
          <w:sz w:val="20"/>
        </w:rPr>
        <w:t xml:space="preserve"> </w:t>
      </w:r>
      <w:r w:rsidR="004C305B" w:rsidRPr="00035235">
        <w:rPr>
          <w:sz w:val="20"/>
        </w:rPr>
        <w:t>sudaryta</w:t>
      </w:r>
      <w:r w:rsidR="004C305B" w:rsidRPr="00035235">
        <w:rPr>
          <w:spacing w:val="-2"/>
          <w:sz w:val="20"/>
        </w:rPr>
        <w:t xml:space="preserve"> </w:t>
      </w:r>
      <w:r w:rsidR="004C305B" w:rsidRPr="00035235">
        <w:rPr>
          <w:sz w:val="20"/>
        </w:rPr>
        <w:t>autorių</w:t>
      </w:r>
      <w:r w:rsidR="004C305B" w:rsidRPr="00035235">
        <w:rPr>
          <w:spacing w:val="-4"/>
          <w:sz w:val="20"/>
        </w:rPr>
        <w:t xml:space="preserve"> </w:t>
      </w:r>
      <w:r w:rsidR="004C305B" w:rsidRPr="00035235">
        <w:rPr>
          <w:sz w:val="20"/>
        </w:rPr>
        <w:t>pagal</w:t>
      </w:r>
      <w:r w:rsidR="004C305B" w:rsidRPr="00035235">
        <w:rPr>
          <w:spacing w:val="-3"/>
          <w:sz w:val="20"/>
        </w:rPr>
        <w:t xml:space="preserve"> </w:t>
      </w:r>
      <w:r w:rsidR="004C305B" w:rsidRPr="00035235">
        <w:rPr>
          <w:sz w:val="20"/>
        </w:rPr>
        <w:t>tyrimo</w:t>
      </w:r>
      <w:r w:rsidR="004C305B" w:rsidRPr="00035235">
        <w:rPr>
          <w:spacing w:val="-1"/>
          <w:sz w:val="20"/>
        </w:rPr>
        <w:t xml:space="preserve"> </w:t>
      </w:r>
      <w:r w:rsidR="004C305B" w:rsidRPr="00035235">
        <w:rPr>
          <w:sz w:val="20"/>
        </w:rPr>
        <w:t>duomenis,</w:t>
      </w:r>
      <w:r w:rsidR="004C305B" w:rsidRPr="00035235">
        <w:rPr>
          <w:spacing w:val="1"/>
          <w:sz w:val="20"/>
        </w:rPr>
        <w:t xml:space="preserve"> </w:t>
      </w:r>
      <w:r w:rsidR="004C305B" w:rsidRPr="00035235">
        <w:rPr>
          <w:sz w:val="20"/>
        </w:rPr>
        <w:t>202</w:t>
      </w:r>
      <w:r w:rsidR="00035235" w:rsidRPr="00035235">
        <w:rPr>
          <w:sz w:val="20"/>
        </w:rPr>
        <w:t>6</w:t>
      </w:r>
      <w:r w:rsidR="004C305B" w:rsidRPr="00035235">
        <w:rPr>
          <w:sz w:val="20"/>
        </w:rPr>
        <w:t>.</w:t>
      </w:r>
    </w:p>
    <w:p w14:paraId="6A0629BE" w14:textId="77777777" w:rsidR="008D307A" w:rsidRPr="0032780D" w:rsidRDefault="008D307A" w:rsidP="00844FC9">
      <w:pPr>
        <w:pStyle w:val="Pagrindinistekstas"/>
        <w:tabs>
          <w:tab w:val="left" w:pos="851"/>
          <w:tab w:val="left" w:pos="993"/>
          <w:tab w:val="left" w:pos="9923"/>
        </w:tabs>
        <w:jc w:val="center"/>
      </w:pPr>
    </w:p>
    <w:p w14:paraId="413EF598" w14:textId="3CAA0FE2" w:rsidR="0032780D" w:rsidRPr="0032780D" w:rsidRDefault="00480966" w:rsidP="0032780D">
      <w:pPr>
        <w:pStyle w:val="Pagrindinistekstas"/>
        <w:tabs>
          <w:tab w:val="left" w:pos="1560"/>
        </w:tabs>
        <w:spacing w:line="360" w:lineRule="auto"/>
        <w:ind w:left="993"/>
        <w:jc w:val="both"/>
      </w:pPr>
      <w:r w:rsidRPr="0032780D">
        <w:tab/>
        <w:t xml:space="preserve">  </w:t>
      </w:r>
      <w:r w:rsidR="0032780D" w:rsidRPr="0032780D">
        <w:t>Išanalizavus tyrimo rezultatus, matyti, kad 98 proc. darbuotojų mano, jog įstaiga nėra paveikta korupcijos, o 2 proc. apklaustų respondentų nurodė manantys, kad įstaiga yra paveikta korupcijos.</w:t>
      </w:r>
    </w:p>
    <w:p w14:paraId="3E9E0FAC" w14:textId="77777777" w:rsidR="0032780D" w:rsidRPr="0032780D" w:rsidRDefault="0032780D" w:rsidP="0032780D">
      <w:pPr>
        <w:pStyle w:val="Pagrindinistekstas"/>
        <w:tabs>
          <w:tab w:val="left" w:pos="1560"/>
        </w:tabs>
        <w:spacing w:line="360" w:lineRule="auto"/>
        <w:ind w:left="993"/>
        <w:jc w:val="both"/>
      </w:pPr>
      <w:r w:rsidRPr="0032780D">
        <w:t>Remiantis tyrimo rezultatais, galima teigti, kad didžioji dalis įstaigos darbuotojų įstaigos nesieja su korupcijos pasireiškimu. Lyginant su ankstesnių metų tyrimų duomenimis, darbuotojų, manančių, kad įstaiga nėra paveikta korupcijos, dalis išlieka stabili: 2024 m. – 98 proc., 2025 m. – 98 proc., o 2026 m. – 98 proc. Tai rodo, kad darbuotojų nuomonė šiuo klausimu per analizuojamą laikotarpį iš esmės nesikeitė.</w:t>
      </w:r>
    </w:p>
    <w:p w14:paraId="0193E8D5" w14:textId="50CBFCB2" w:rsidR="00940F61" w:rsidRPr="0032780D" w:rsidRDefault="0032780D" w:rsidP="0032780D">
      <w:pPr>
        <w:pStyle w:val="Pagrindinistekstas"/>
        <w:tabs>
          <w:tab w:val="left" w:pos="1560"/>
        </w:tabs>
        <w:spacing w:line="360" w:lineRule="auto"/>
        <w:ind w:left="993"/>
        <w:jc w:val="both"/>
      </w:pPr>
      <w:r w:rsidRPr="0032780D">
        <w:tab/>
      </w:r>
      <w:r w:rsidR="00940F61" w:rsidRPr="0032780D">
        <w:t xml:space="preserve">Respondentams pateiktas klausimas </w:t>
      </w:r>
      <w:r w:rsidR="00940F61" w:rsidRPr="0032780D">
        <w:rPr>
          <w:i/>
        </w:rPr>
        <w:t>„Kaip manote</w:t>
      </w:r>
      <w:r w:rsidR="000A7965" w:rsidRPr="0032780D">
        <w:rPr>
          <w:i/>
        </w:rPr>
        <w:t>,</w:t>
      </w:r>
      <w:r w:rsidR="00940F61" w:rsidRPr="0032780D">
        <w:rPr>
          <w:i/>
        </w:rPr>
        <w:t xml:space="preserve"> kurioje iš šių sričių gali pasireikš</w:t>
      </w:r>
      <w:r w:rsidR="00081BA5" w:rsidRPr="0032780D">
        <w:rPr>
          <w:i/>
        </w:rPr>
        <w:t>t</w:t>
      </w:r>
      <w:r w:rsidR="00940F61" w:rsidRPr="0032780D">
        <w:rPr>
          <w:i/>
        </w:rPr>
        <w:t>i korupcija?“</w:t>
      </w:r>
      <w:r w:rsidR="00940F61" w:rsidRPr="0032780D">
        <w:t xml:space="preserve"> Respondentų atsakymų pasiskirstymas pateiktas sekančiame paveiksle (7 pav.).</w:t>
      </w:r>
    </w:p>
    <w:p w14:paraId="242479D2" w14:textId="4E877C7B" w:rsidR="00311816" w:rsidRPr="00FF7949" w:rsidRDefault="00311816" w:rsidP="00844FC9">
      <w:pPr>
        <w:pStyle w:val="Pagrindinistekstas"/>
        <w:tabs>
          <w:tab w:val="left" w:pos="851"/>
          <w:tab w:val="left" w:pos="993"/>
          <w:tab w:val="left" w:pos="9923"/>
        </w:tabs>
        <w:jc w:val="center"/>
        <w:rPr>
          <w:noProof/>
          <w:color w:val="EE0000"/>
        </w:rPr>
      </w:pPr>
    </w:p>
    <w:p w14:paraId="508CE2A6" w14:textId="43188DE1" w:rsidR="00F0335F" w:rsidRPr="00FF7949" w:rsidRDefault="00F0335F" w:rsidP="00844FC9">
      <w:pPr>
        <w:pStyle w:val="Pagrindinistekstas"/>
        <w:tabs>
          <w:tab w:val="left" w:pos="851"/>
          <w:tab w:val="left" w:pos="993"/>
          <w:tab w:val="left" w:pos="9923"/>
        </w:tabs>
        <w:jc w:val="center"/>
        <w:rPr>
          <w:noProof/>
          <w:color w:val="EE0000"/>
        </w:rPr>
      </w:pPr>
      <w:r w:rsidRPr="00FF7949">
        <w:rPr>
          <w:noProof/>
          <w:color w:val="EE0000"/>
        </w:rPr>
        <w:drawing>
          <wp:inline distT="0" distB="0" distL="0" distR="0" wp14:anchorId="2007D897" wp14:editId="46C90E37">
            <wp:extent cx="5486400" cy="3219450"/>
            <wp:effectExtent l="0" t="0" r="0" b="0"/>
            <wp:docPr id="986976624" name="Diagrama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56B7F8" w14:textId="3701A702" w:rsidR="00081BA5" w:rsidRPr="00035235" w:rsidRDefault="00081BA5" w:rsidP="00F0335F">
      <w:pPr>
        <w:pStyle w:val="Sraopastraipa"/>
        <w:tabs>
          <w:tab w:val="left" w:pos="1248"/>
        </w:tabs>
        <w:spacing w:before="118"/>
        <w:ind w:left="1247" w:firstLine="0"/>
        <w:jc w:val="center"/>
        <w:rPr>
          <w:sz w:val="24"/>
        </w:rPr>
      </w:pPr>
      <w:r w:rsidRPr="00035235">
        <w:rPr>
          <w:b/>
          <w:sz w:val="24"/>
        </w:rPr>
        <w:t>7 pav.</w:t>
      </w:r>
      <w:r w:rsidRPr="00035235">
        <w:rPr>
          <w:b/>
          <w:spacing w:val="-3"/>
          <w:sz w:val="24"/>
        </w:rPr>
        <w:t xml:space="preserve"> </w:t>
      </w:r>
      <w:r w:rsidR="00F0335F" w:rsidRPr="00035235">
        <w:rPr>
          <w:sz w:val="24"/>
        </w:rPr>
        <w:t>Sritys</w:t>
      </w:r>
      <w:r w:rsidR="000A7965" w:rsidRPr="00035235">
        <w:rPr>
          <w:sz w:val="24"/>
        </w:rPr>
        <w:t>,</w:t>
      </w:r>
      <w:r w:rsidR="00F0335F" w:rsidRPr="00035235">
        <w:rPr>
          <w:sz w:val="24"/>
        </w:rPr>
        <w:t xml:space="preserve"> kuriose</w:t>
      </w:r>
      <w:r w:rsidR="000A7965" w:rsidRPr="00035235">
        <w:rPr>
          <w:sz w:val="24"/>
        </w:rPr>
        <w:t>,</w:t>
      </w:r>
      <w:r w:rsidR="00F0335F" w:rsidRPr="00035235">
        <w:rPr>
          <w:sz w:val="24"/>
        </w:rPr>
        <w:t xml:space="preserve"> pasak respondentų</w:t>
      </w:r>
      <w:r w:rsidR="000A7965" w:rsidRPr="00035235">
        <w:rPr>
          <w:sz w:val="24"/>
        </w:rPr>
        <w:t>,</w:t>
      </w:r>
      <w:r w:rsidR="00F0335F" w:rsidRPr="00035235">
        <w:rPr>
          <w:sz w:val="24"/>
        </w:rPr>
        <w:t xml:space="preserve"> yra tikimybė pasireikšti korupcijai</w:t>
      </w:r>
    </w:p>
    <w:p w14:paraId="0ADC5966" w14:textId="05CBC876" w:rsidR="00081BA5" w:rsidRPr="00035235" w:rsidRDefault="00081BA5" w:rsidP="00F0335F">
      <w:pPr>
        <w:pStyle w:val="Pagrindinistekstas"/>
        <w:tabs>
          <w:tab w:val="left" w:pos="851"/>
          <w:tab w:val="left" w:pos="993"/>
          <w:tab w:val="left" w:pos="9923"/>
        </w:tabs>
        <w:jc w:val="center"/>
      </w:pPr>
      <w:r w:rsidRPr="00035235">
        <w:rPr>
          <w:i/>
          <w:sz w:val="20"/>
        </w:rPr>
        <w:t>Šaltinis</w:t>
      </w:r>
      <w:r w:rsidRPr="00035235">
        <w:rPr>
          <w:sz w:val="20"/>
        </w:rPr>
        <w:t>:</w:t>
      </w:r>
      <w:r w:rsidRPr="00035235">
        <w:rPr>
          <w:spacing w:val="-4"/>
          <w:sz w:val="20"/>
        </w:rPr>
        <w:t xml:space="preserve"> </w:t>
      </w:r>
      <w:r w:rsidRPr="00035235">
        <w:rPr>
          <w:sz w:val="20"/>
        </w:rPr>
        <w:t>sudaryta</w:t>
      </w:r>
      <w:r w:rsidRPr="00035235">
        <w:rPr>
          <w:spacing w:val="-2"/>
          <w:sz w:val="20"/>
        </w:rPr>
        <w:t xml:space="preserve"> </w:t>
      </w:r>
      <w:r w:rsidRPr="00035235">
        <w:rPr>
          <w:sz w:val="20"/>
        </w:rPr>
        <w:t>autorių</w:t>
      </w:r>
      <w:r w:rsidRPr="00035235">
        <w:rPr>
          <w:spacing w:val="-4"/>
          <w:sz w:val="20"/>
        </w:rPr>
        <w:t xml:space="preserve"> </w:t>
      </w:r>
      <w:r w:rsidRPr="00035235">
        <w:rPr>
          <w:sz w:val="20"/>
        </w:rPr>
        <w:t>pagal</w:t>
      </w:r>
      <w:r w:rsidRPr="00035235">
        <w:rPr>
          <w:spacing w:val="-3"/>
          <w:sz w:val="20"/>
        </w:rPr>
        <w:t xml:space="preserve"> </w:t>
      </w:r>
      <w:r w:rsidRPr="00035235">
        <w:rPr>
          <w:sz w:val="20"/>
        </w:rPr>
        <w:t>tyrimo</w:t>
      </w:r>
      <w:r w:rsidRPr="00035235">
        <w:rPr>
          <w:spacing w:val="-1"/>
          <w:sz w:val="20"/>
        </w:rPr>
        <w:t xml:space="preserve"> </w:t>
      </w:r>
      <w:r w:rsidRPr="00035235">
        <w:rPr>
          <w:sz w:val="20"/>
        </w:rPr>
        <w:t>duomenis,</w:t>
      </w:r>
      <w:r w:rsidRPr="00035235">
        <w:rPr>
          <w:spacing w:val="1"/>
          <w:sz w:val="20"/>
        </w:rPr>
        <w:t xml:space="preserve"> </w:t>
      </w:r>
      <w:r w:rsidRPr="00035235">
        <w:rPr>
          <w:sz w:val="20"/>
        </w:rPr>
        <w:t>202</w:t>
      </w:r>
      <w:r w:rsidR="00035235" w:rsidRPr="00035235">
        <w:rPr>
          <w:sz w:val="20"/>
        </w:rPr>
        <w:t>6</w:t>
      </w:r>
      <w:r w:rsidRPr="00035235">
        <w:rPr>
          <w:sz w:val="20"/>
        </w:rPr>
        <w:t>.</w:t>
      </w:r>
    </w:p>
    <w:p w14:paraId="18806220" w14:textId="77777777" w:rsidR="00311816" w:rsidRPr="00FF7949" w:rsidRDefault="00311816" w:rsidP="00844FC9">
      <w:pPr>
        <w:pStyle w:val="Pagrindinistekstas"/>
        <w:tabs>
          <w:tab w:val="left" w:pos="851"/>
          <w:tab w:val="left" w:pos="993"/>
          <w:tab w:val="left" w:pos="9923"/>
        </w:tabs>
        <w:jc w:val="center"/>
        <w:rPr>
          <w:color w:val="EE0000"/>
        </w:rPr>
      </w:pPr>
    </w:p>
    <w:p w14:paraId="0AD31DFD" w14:textId="0BE5742A" w:rsidR="00BD21A7" w:rsidRPr="00BD21A7" w:rsidRDefault="00EF271C" w:rsidP="00BD21A7">
      <w:pPr>
        <w:pStyle w:val="Pagrindinistekstas"/>
        <w:tabs>
          <w:tab w:val="left" w:pos="851"/>
          <w:tab w:val="left" w:pos="1701"/>
        </w:tabs>
        <w:spacing w:line="360" w:lineRule="auto"/>
        <w:ind w:left="993"/>
        <w:jc w:val="both"/>
      </w:pPr>
      <w:r w:rsidRPr="00FF7949">
        <w:rPr>
          <w:color w:val="EE0000"/>
        </w:rPr>
        <w:tab/>
      </w:r>
      <w:r w:rsidR="00FA444D" w:rsidRPr="00FA444D">
        <w:t xml:space="preserve">Atlikto tyrimo duomenys parodė, kad 2026 m. darbuotojai didžiausią korupcijos pasireiškimo </w:t>
      </w:r>
      <w:r w:rsidR="008B395F">
        <w:t>galimybę</w:t>
      </w:r>
      <w:r w:rsidR="00FA444D" w:rsidRPr="00FA444D">
        <w:t xml:space="preserve"> įžvelgia</w:t>
      </w:r>
      <w:r w:rsidR="008B395F">
        <w:t>:</w:t>
      </w:r>
      <w:r w:rsidR="00FA444D" w:rsidRPr="00FA444D">
        <w:t xml:space="preserve"> </w:t>
      </w:r>
      <w:r w:rsidR="00BD21A7" w:rsidRPr="00BD21A7">
        <w:t>21 proc. su prekių ir paslaugų pirkimu ūkio dalyje, 14 proc. – su materialinių dovanų gavimu iš paslaugų gavėjų, 6 proc. – su maisto produktų pirkimu ir 5 proc. – su darbuotojų dovanomis, siekiant daryti įtaką tiesioginio vadovo sprendimams. Netinkamo kuro ar transporto naudojimo kaip galimos korupcijos srities 2026 m. nenurodė nė vienas respondentas.</w:t>
      </w:r>
      <w:r w:rsidR="008B395F">
        <w:t xml:space="preserve"> </w:t>
      </w:r>
      <w:r w:rsidR="008B395F" w:rsidRPr="00FA444D">
        <w:t>44 proc. respondentų</w:t>
      </w:r>
      <w:r w:rsidR="008B395F">
        <w:t xml:space="preserve"> pažymėjo „kitą“ išreikšdami savo nuomonę</w:t>
      </w:r>
      <w:r w:rsidR="008B395F" w:rsidRPr="00FA444D">
        <w:t>: 3 darbuotojai nežino, kuriose srityse galėtų pasireikšti korupcija, 4 nemano, kad įstaigoje yra korupcijos apraiškų, 3 nurodė, kad tokios srities nėra, 4 nepateikė papildomo atsakymo, 10 mano, kad korupcija gali pasireikšti visose srityse, o 4 nurodė, kad tokios tikimybės nėra.</w:t>
      </w:r>
    </w:p>
    <w:p w14:paraId="7DFD60E2" w14:textId="3C132973" w:rsidR="00BD21A7" w:rsidRPr="00BD21A7" w:rsidRDefault="00BD21A7" w:rsidP="00BD21A7">
      <w:pPr>
        <w:pStyle w:val="Pagrindinistekstas"/>
        <w:tabs>
          <w:tab w:val="left" w:pos="851"/>
          <w:tab w:val="left" w:pos="1701"/>
        </w:tabs>
        <w:spacing w:line="360" w:lineRule="auto"/>
        <w:ind w:left="993"/>
        <w:jc w:val="both"/>
      </w:pPr>
      <w:r w:rsidRPr="00BD21A7">
        <w:tab/>
        <w:t>Lyginant 2026 m. tyrimo rezultatus su 2025 m., matyti, kad darbuotojų nuomonė apie galimas korupcijos pasireiškimo sritis pasikeitė. Materialinių dovanų iš paslaugų gavėjų atveju rodiklis sumažėjo nuo 32 proc. 2025 m. iki 14 proc. 2026 m., o darbuotojų dovanų, siekiant paveikti tiesioginio vadovo sprendimus, – nuo 26 proc. iki 5 proc. Tuo tarpu kitų galimų korupcijos formų paminėjimas padidėjo nuo 30 proc. iki 44 proc. 2025 m. maisto produktų pirkimo ir netinkamo kuro ar transporto naudojimo kaip galimų korupcijos sričių nenurodė nė vienas respondentas, o 2026 m. 6 proc. darbuotojų įvardijo maisto produktų pirkimą, tačiau netinkamo kuro ar transporto naudojimo ir toliau nenurodė nė vienas respondentas.</w:t>
      </w:r>
    </w:p>
    <w:p w14:paraId="4CC0CB29" w14:textId="7C7ACB1D" w:rsidR="00311816" w:rsidRPr="00BD21A7" w:rsidRDefault="00BD21A7" w:rsidP="00BD21A7">
      <w:pPr>
        <w:pStyle w:val="Pagrindinistekstas"/>
        <w:tabs>
          <w:tab w:val="left" w:pos="851"/>
          <w:tab w:val="left" w:pos="1701"/>
        </w:tabs>
        <w:spacing w:line="360" w:lineRule="auto"/>
        <w:ind w:left="993"/>
        <w:jc w:val="both"/>
      </w:pPr>
      <w:r w:rsidRPr="00BD21A7">
        <w:t>2026 m. papildomai išskirta prekių ir paslaugų pirkimo ūkio dalyje sritis, kurią nurodė 21 proc. darbuotojų.</w:t>
      </w:r>
    </w:p>
    <w:p w14:paraId="6465A042" w14:textId="5FA1123F" w:rsidR="00311816" w:rsidRPr="00BD21A7" w:rsidRDefault="00311816" w:rsidP="00311816">
      <w:pPr>
        <w:spacing w:line="360" w:lineRule="auto"/>
        <w:ind w:left="962" w:right="104" w:firstLine="719"/>
        <w:jc w:val="both"/>
        <w:rPr>
          <w:sz w:val="24"/>
        </w:rPr>
      </w:pPr>
      <w:r w:rsidRPr="00BD21A7">
        <w:rPr>
          <w:sz w:val="24"/>
        </w:rPr>
        <w:t xml:space="preserve">Respondentams pateiktas klausimas </w:t>
      </w:r>
      <w:r w:rsidRPr="00BD21A7">
        <w:rPr>
          <w:i/>
          <w:sz w:val="24"/>
        </w:rPr>
        <w:t>„Pažymėkite, Jūsų nuomone, efektyviausias kovos su</w:t>
      </w:r>
      <w:r w:rsidRPr="00BD21A7">
        <w:rPr>
          <w:i/>
          <w:spacing w:val="1"/>
          <w:sz w:val="24"/>
        </w:rPr>
        <w:t xml:space="preserve"> </w:t>
      </w:r>
      <w:r w:rsidRPr="00BD21A7">
        <w:rPr>
          <w:i/>
          <w:sz w:val="24"/>
        </w:rPr>
        <w:t>korupcija priemonės“</w:t>
      </w:r>
      <w:r w:rsidRPr="00BD21A7">
        <w:rPr>
          <w:sz w:val="24"/>
        </w:rPr>
        <w:t>. Respondentų atsakymų pasiskirstymas pateiktas sekančiame paveiksle (8 pav.).</w:t>
      </w:r>
    </w:p>
    <w:p w14:paraId="2ADD6F92" w14:textId="61AE9EF4" w:rsidR="00311816" w:rsidRPr="00FF7949" w:rsidRDefault="00311816" w:rsidP="00844FC9">
      <w:pPr>
        <w:pStyle w:val="Pagrindinistekstas"/>
        <w:tabs>
          <w:tab w:val="left" w:pos="851"/>
          <w:tab w:val="left" w:pos="993"/>
          <w:tab w:val="left" w:pos="9923"/>
        </w:tabs>
        <w:jc w:val="center"/>
        <w:rPr>
          <w:color w:val="EE0000"/>
        </w:rPr>
      </w:pPr>
      <w:r w:rsidRPr="00FF7949">
        <w:rPr>
          <w:noProof/>
          <w:color w:val="EE0000"/>
        </w:rPr>
        <w:drawing>
          <wp:inline distT="0" distB="0" distL="0" distR="0" wp14:anchorId="0314DF9F" wp14:editId="7D2A571C">
            <wp:extent cx="5705475" cy="3038475"/>
            <wp:effectExtent l="0" t="0" r="9525" b="9525"/>
            <wp:docPr id="833526284" name="Diagrama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D31F4CF" w14:textId="03C65DD0" w:rsidR="00311816" w:rsidRPr="00035235" w:rsidRDefault="00311816" w:rsidP="00311816">
      <w:pPr>
        <w:pStyle w:val="Pagrindinistekstas"/>
        <w:spacing w:before="135"/>
        <w:ind w:left="855"/>
        <w:jc w:val="center"/>
      </w:pPr>
      <w:r w:rsidRPr="00035235">
        <w:rPr>
          <w:b/>
        </w:rPr>
        <w:t>8 pav.</w:t>
      </w:r>
      <w:r w:rsidRPr="00035235">
        <w:rPr>
          <w:b/>
          <w:spacing w:val="-1"/>
        </w:rPr>
        <w:t xml:space="preserve"> </w:t>
      </w:r>
      <w:r w:rsidRPr="00035235">
        <w:t>Efektyviausios</w:t>
      </w:r>
      <w:r w:rsidRPr="00035235">
        <w:rPr>
          <w:spacing w:val="-2"/>
        </w:rPr>
        <w:t xml:space="preserve"> </w:t>
      </w:r>
      <w:r w:rsidRPr="00035235">
        <w:t>kovos</w:t>
      </w:r>
      <w:r w:rsidRPr="00035235">
        <w:rPr>
          <w:spacing w:val="-1"/>
        </w:rPr>
        <w:t xml:space="preserve"> </w:t>
      </w:r>
      <w:r w:rsidRPr="00035235">
        <w:t>su</w:t>
      </w:r>
      <w:r w:rsidRPr="00035235">
        <w:rPr>
          <w:spacing w:val="-1"/>
        </w:rPr>
        <w:t xml:space="preserve"> </w:t>
      </w:r>
      <w:r w:rsidRPr="00035235">
        <w:t>korupcija</w:t>
      </w:r>
      <w:r w:rsidRPr="00035235">
        <w:rPr>
          <w:spacing w:val="-2"/>
        </w:rPr>
        <w:t xml:space="preserve"> </w:t>
      </w:r>
      <w:r w:rsidRPr="00035235">
        <w:t xml:space="preserve">priemonės </w:t>
      </w:r>
    </w:p>
    <w:p w14:paraId="40898609" w14:textId="67A978D9" w:rsidR="00311816" w:rsidRPr="00035235" w:rsidRDefault="00311816" w:rsidP="00311816">
      <w:pPr>
        <w:spacing w:before="20"/>
        <w:ind w:left="3183" w:right="2324"/>
        <w:jc w:val="center"/>
        <w:rPr>
          <w:sz w:val="20"/>
        </w:rPr>
      </w:pPr>
      <w:r w:rsidRPr="00035235">
        <w:rPr>
          <w:i/>
          <w:sz w:val="20"/>
        </w:rPr>
        <w:t>Šaltinis</w:t>
      </w:r>
      <w:r w:rsidRPr="00035235">
        <w:rPr>
          <w:sz w:val="20"/>
        </w:rPr>
        <w:t>:</w:t>
      </w:r>
      <w:r w:rsidRPr="00035235">
        <w:rPr>
          <w:spacing w:val="-4"/>
          <w:sz w:val="20"/>
        </w:rPr>
        <w:t xml:space="preserve"> </w:t>
      </w:r>
      <w:r w:rsidRPr="00035235">
        <w:rPr>
          <w:sz w:val="20"/>
        </w:rPr>
        <w:t>sudaryta</w:t>
      </w:r>
      <w:r w:rsidRPr="00035235">
        <w:rPr>
          <w:spacing w:val="-2"/>
          <w:sz w:val="20"/>
        </w:rPr>
        <w:t xml:space="preserve"> </w:t>
      </w:r>
      <w:r w:rsidRPr="00035235">
        <w:rPr>
          <w:sz w:val="20"/>
        </w:rPr>
        <w:t>autorių</w:t>
      </w:r>
      <w:r w:rsidRPr="00035235">
        <w:rPr>
          <w:spacing w:val="-4"/>
          <w:sz w:val="20"/>
        </w:rPr>
        <w:t xml:space="preserve"> </w:t>
      </w:r>
      <w:r w:rsidRPr="00035235">
        <w:rPr>
          <w:sz w:val="20"/>
        </w:rPr>
        <w:t>pagal</w:t>
      </w:r>
      <w:r w:rsidRPr="00035235">
        <w:rPr>
          <w:spacing w:val="-3"/>
          <w:sz w:val="20"/>
        </w:rPr>
        <w:t xml:space="preserve"> </w:t>
      </w:r>
      <w:r w:rsidRPr="00035235">
        <w:rPr>
          <w:sz w:val="20"/>
        </w:rPr>
        <w:t>tyrimo</w:t>
      </w:r>
      <w:r w:rsidRPr="00035235">
        <w:rPr>
          <w:spacing w:val="-1"/>
          <w:sz w:val="20"/>
        </w:rPr>
        <w:t xml:space="preserve"> </w:t>
      </w:r>
      <w:r w:rsidRPr="00035235">
        <w:rPr>
          <w:sz w:val="20"/>
        </w:rPr>
        <w:t>duomenis,</w:t>
      </w:r>
      <w:r w:rsidRPr="00035235">
        <w:rPr>
          <w:spacing w:val="1"/>
          <w:sz w:val="20"/>
        </w:rPr>
        <w:t xml:space="preserve"> </w:t>
      </w:r>
      <w:r w:rsidRPr="00035235">
        <w:rPr>
          <w:sz w:val="20"/>
        </w:rPr>
        <w:t>202</w:t>
      </w:r>
      <w:r w:rsidR="00035235" w:rsidRPr="00035235">
        <w:rPr>
          <w:sz w:val="20"/>
        </w:rPr>
        <w:t>6</w:t>
      </w:r>
      <w:r w:rsidRPr="00035235">
        <w:rPr>
          <w:sz w:val="20"/>
        </w:rPr>
        <w:t>.</w:t>
      </w:r>
    </w:p>
    <w:p w14:paraId="6D0603C5" w14:textId="3A40B707" w:rsidR="00AF6043" w:rsidRPr="00AF6043" w:rsidRDefault="00AF6043" w:rsidP="00AF6043">
      <w:pPr>
        <w:spacing w:line="360" w:lineRule="auto"/>
        <w:ind w:left="962" w:right="103" w:firstLine="719"/>
        <w:jc w:val="both"/>
        <w:rPr>
          <w:sz w:val="24"/>
          <w:szCs w:val="24"/>
        </w:rPr>
      </w:pPr>
      <w:r w:rsidRPr="00AF6043">
        <w:rPr>
          <w:sz w:val="24"/>
          <w:szCs w:val="24"/>
        </w:rPr>
        <w:t>Apklausos rezultatai parodė, kad 2026 m. darbuotojai kaip efektyviausią kovos su korupcija priemonę dažniausiai įvardijo visuomenės švietimą – 36 proc. respondentų. 35 proc. darbuotojų mano, kad efektyviausia priemonė yra korupcijos atvejų viešinimas, 14 proc. – bausmės už kyšio ėmimą, o 5 proc. respondentų nurodė pranešimų apie korupcijos atvejus skatinimą. Dar 5 proc. darbuotojų mano, kad veiksminga priemonė yra bausmės už kyšio davimą.</w:t>
      </w:r>
    </w:p>
    <w:p w14:paraId="10472385" w14:textId="5FBA5791" w:rsidR="00AF6043" w:rsidRPr="00AF6043" w:rsidRDefault="00AF6043" w:rsidP="00AF6043">
      <w:pPr>
        <w:spacing w:line="360" w:lineRule="auto"/>
        <w:ind w:left="962" w:right="103" w:firstLine="719"/>
        <w:jc w:val="both"/>
        <w:rPr>
          <w:sz w:val="24"/>
          <w:szCs w:val="24"/>
        </w:rPr>
      </w:pPr>
      <w:r w:rsidRPr="00AF6043">
        <w:rPr>
          <w:sz w:val="24"/>
          <w:szCs w:val="24"/>
        </w:rPr>
        <w:t>Lyginant 2026 m. rezultatus su 2025 m., matyti, kad darbuotojų požiūris į efektyviausias kovos su korupcija priemones pasikeitė. Korupcijos atvejų viešinimą kaip efektyviausią priemonę nurodžiusių darbuotojų dalis sumažėjo nuo 56 proc. 2025 m. iki 35 proc. 2026 m., o visuomenės švietimo reikšmė išaugo nuo 24 proc. iki 36 proc. Bausmių už kyšio ėmimą vertinimas taip pat šiek tiek padidėjo – nuo 12 proc. iki 14 proc. Pranešimų apie korupcijos atvejus skatinimą nurodžiusių respondentų dalis padidėjo nuo 4 proc. iki 5 proc.</w:t>
      </w:r>
    </w:p>
    <w:p w14:paraId="3D262D25" w14:textId="77777777" w:rsidR="00AF6043" w:rsidRPr="00AF6043" w:rsidRDefault="00AF6043" w:rsidP="00AF6043">
      <w:pPr>
        <w:spacing w:line="360" w:lineRule="auto"/>
        <w:ind w:left="962" w:right="103" w:firstLine="719"/>
        <w:jc w:val="both"/>
        <w:rPr>
          <w:sz w:val="24"/>
          <w:szCs w:val="24"/>
        </w:rPr>
      </w:pPr>
      <w:r w:rsidRPr="00AF6043">
        <w:rPr>
          <w:sz w:val="24"/>
          <w:szCs w:val="24"/>
        </w:rPr>
        <w:t>Pažymėtina, kad 2025 m. nė vienas respondentas bausmės už kyšio davimą neįvardijo kaip efektyvios kovos su korupcija priemonės, o 2026 m. tokią priemonę nurodė 5 proc. darbuotojų. Taigi, lyginant abiejų metų rezultatus, labiausiai išsiskiria sumažėjusi korupcijos atvejų viešinimo reikšmė ir išaugęs visuomenės švietimo, kaip korupcijos prevencijos priemonės, vertinimas.</w:t>
      </w:r>
    </w:p>
    <w:p w14:paraId="03DE946A" w14:textId="0ABE2F38" w:rsidR="00311816" w:rsidRPr="00AF6043" w:rsidRDefault="00311816" w:rsidP="00AF6043">
      <w:pPr>
        <w:spacing w:line="360" w:lineRule="auto"/>
        <w:ind w:left="962" w:right="103" w:firstLine="719"/>
        <w:jc w:val="both"/>
        <w:rPr>
          <w:sz w:val="24"/>
        </w:rPr>
      </w:pPr>
      <w:r w:rsidRPr="00AF6043">
        <w:rPr>
          <w:sz w:val="24"/>
        </w:rPr>
        <w:t xml:space="preserve">Respondentams pateiktas klausimas </w:t>
      </w:r>
      <w:r w:rsidRPr="00AF6043">
        <w:rPr>
          <w:i/>
          <w:sz w:val="24"/>
        </w:rPr>
        <w:t>„Ar BĮ Klaipėdos socialinių paslaugų centre „Danė“</w:t>
      </w:r>
      <w:r w:rsidRPr="00AF6043">
        <w:rPr>
          <w:i/>
          <w:spacing w:val="1"/>
          <w:sz w:val="24"/>
        </w:rPr>
        <w:t xml:space="preserve"> </w:t>
      </w:r>
      <w:r w:rsidRPr="00AF6043">
        <w:rPr>
          <w:i/>
          <w:sz w:val="24"/>
        </w:rPr>
        <w:t>darbuotojai</w:t>
      </w:r>
      <w:r w:rsidRPr="00AF6043">
        <w:rPr>
          <w:i/>
          <w:spacing w:val="1"/>
          <w:sz w:val="24"/>
        </w:rPr>
        <w:t xml:space="preserve"> </w:t>
      </w:r>
      <w:r w:rsidRPr="00AF6043">
        <w:rPr>
          <w:i/>
          <w:sz w:val="24"/>
        </w:rPr>
        <w:t>skatinami</w:t>
      </w:r>
      <w:r w:rsidRPr="00AF6043">
        <w:rPr>
          <w:i/>
          <w:spacing w:val="1"/>
          <w:sz w:val="24"/>
        </w:rPr>
        <w:t xml:space="preserve"> </w:t>
      </w:r>
      <w:r w:rsidRPr="00AF6043">
        <w:rPr>
          <w:i/>
          <w:sz w:val="24"/>
        </w:rPr>
        <w:t>pranešti</w:t>
      </w:r>
      <w:r w:rsidRPr="00AF6043">
        <w:rPr>
          <w:i/>
          <w:spacing w:val="1"/>
          <w:sz w:val="24"/>
        </w:rPr>
        <w:t xml:space="preserve"> </w:t>
      </w:r>
      <w:r w:rsidRPr="00AF6043">
        <w:rPr>
          <w:i/>
          <w:sz w:val="24"/>
        </w:rPr>
        <w:t>apie</w:t>
      </w:r>
      <w:r w:rsidRPr="00AF6043">
        <w:rPr>
          <w:i/>
          <w:spacing w:val="1"/>
          <w:sz w:val="24"/>
        </w:rPr>
        <w:t xml:space="preserve"> </w:t>
      </w:r>
      <w:r w:rsidRPr="00AF6043">
        <w:rPr>
          <w:i/>
          <w:sz w:val="24"/>
        </w:rPr>
        <w:t>galimas</w:t>
      </w:r>
      <w:r w:rsidRPr="00AF6043">
        <w:rPr>
          <w:i/>
          <w:spacing w:val="1"/>
          <w:sz w:val="24"/>
        </w:rPr>
        <w:t xml:space="preserve"> </w:t>
      </w:r>
      <w:r w:rsidRPr="00AF6043">
        <w:rPr>
          <w:i/>
          <w:sz w:val="24"/>
        </w:rPr>
        <w:t>korupcijos</w:t>
      </w:r>
      <w:r w:rsidRPr="00AF6043">
        <w:rPr>
          <w:i/>
          <w:spacing w:val="1"/>
          <w:sz w:val="24"/>
        </w:rPr>
        <w:t xml:space="preserve"> </w:t>
      </w:r>
      <w:r w:rsidRPr="00AF6043">
        <w:rPr>
          <w:i/>
          <w:sz w:val="24"/>
        </w:rPr>
        <w:t>apraiškas</w:t>
      </w:r>
      <w:r w:rsidRPr="00AF6043">
        <w:rPr>
          <w:i/>
          <w:spacing w:val="1"/>
          <w:sz w:val="24"/>
        </w:rPr>
        <w:t xml:space="preserve"> </w:t>
      </w:r>
      <w:r w:rsidRPr="00AF6043">
        <w:rPr>
          <w:i/>
          <w:sz w:val="24"/>
        </w:rPr>
        <w:t>įstaigoje?“</w:t>
      </w:r>
      <w:r w:rsidRPr="00AF6043">
        <w:rPr>
          <w:i/>
          <w:spacing w:val="1"/>
          <w:sz w:val="24"/>
        </w:rPr>
        <w:t xml:space="preserve"> </w:t>
      </w:r>
      <w:r w:rsidRPr="00AF6043">
        <w:rPr>
          <w:sz w:val="24"/>
        </w:rPr>
        <w:t>Respondentų</w:t>
      </w:r>
      <w:r w:rsidRPr="00AF6043">
        <w:rPr>
          <w:spacing w:val="1"/>
          <w:sz w:val="24"/>
        </w:rPr>
        <w:t xml:space="preserve"> </w:t>
      </w:r>
      <w:r w:rsidRPr="00AF6043">
        <w:rPr>
          <w:sz w:val="24"/>
        </w:rPr>
        <w:t>atsakymų</w:t>
      </w:r>
      <w:r w:rsidRPr="00AF6043">
        <w:rPr>
          <w:spacing w:val="-1"/>
          <w:sz w:val="24"/>
        </w:rPr>
        <w:t xml:space="preserve"> </w:t>
      </w:r>
      <w:r w:rsidRPr="00AF6043">
        <w:rPr>
          <w:sz w:val="24"/>
        </w:rPr>
        <w:t>pasiskirstymas</w:t>
      </w:r>
      <w:r w:rsidRPr="00AF6043">
        <w:rPr>
          <w:spacing w:val="2"/>
          <w:sz w:val="24"/>
        </w:rPr>
        <w:t xml:space="preserve"> </w:t>
      </w:r>
      <w:r w:rsidRPr="00AF6043">
        <w:rPr>
          <w:sz w:val="24"/>
        </w:rPr>
        <w:t>pateiktas sekančiame</w:t>
      </w:r>
      <w:r w:rsidRPr="00AF6043">
        <w:rPr>
          <w:spacing w:val="-1"/>
          <w:sz w:val="24"/>
        </w:rPr>
        <w:t xml:space="preserve"> </w:t>
      </w:r>
      <w:r w:rsidRPr="00AF6043">
        <w:rPr>
          <w:sz w:val="24"/>
        </w:rPr>
        <w:t>paveiksle</w:t>
      </w:r>
      <w:r w:rsidRPr="00AF6043">
        <w:rPr>
          <w:spacing w:val="-2"/>
          <w:sz w:val="24"/>
        </w:rPr>
        <w:t xml:space="preserve"> </w:t>
      </w:r>
      <w:r w:rsidRPr="00AF6043">
        <w:rPr>
          <w:sz w:val="24"/>
        </w:rPr>
        <w:t>(9 pav.).</w:t>
      </w:r>
    </w:p>
    <w:p w14:paraId="6831BBED" w14:textId="21546B46" w:rsidR="00311816" w:rsidRPr="00FF7949" w:rsidRDefault="00311816" w:rsidP="00844FC9">
      <w:pPr>
        <w:pStyle w:val="Pagrindinistekstas"/>
        <w:tabs>
          <w:tab w:val="left" w:pos="851"/>
          <w:tab w:val="left" w:pos="993"/>
          <w:tab w:val="left" w:pos="9923"/>
        </w:tabs>
        <w:jc w:val="center"/>
        <w:rPr>
          <w:color w:val="EE0000"/>
        </w:rPr>
      </w:pPr>
      <w:r w:rsidRPr="00FF7949">
        <w:rPr>
          <w:noProof/>
          <w:color w:val="EE0000"/>
        </w:rPr>
        <w:drawing>
          <wp:inline distT="0" distB="0" distL="0" distR="0" wp14:anchorId="3EA410A8" wp14:editId="7B48CEC8">
            <wp:extent cx="5838825" cy="2705100"/>
            <wp:effectExtent l="0" t="0" r="9525" b="0"/>
            <wp:docPr id="1709008208"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454231C" w14:textId="5C15B923" w:rsidR="00E72D32" w:rsidRPr="00C538FD" w:rsidRDefault="00526493" w:rsidP="00E72D32">
      <w:pPr>
        <w:pStyle w:val="Pagrindinistekstas"/>
        <w:spacing w:before="162"/>
        <w:ind w:left="853"/>
        <w:jc w:val="center"/>
      </w:pPr>
      <w:r w:rsidRPr="00C538FD">
        <w:rPr>
          <w:b/>
        </w:rPr>
        <w:t>9</w:t>
      </w:r>
      <w:r w:rsidR="00E72D32" w:rsidRPr="00C538FD">
        <w:rPr>
          <w:b/>
          <w:spacing w:val="-2"/>
        </w:rPr>
        <w:t xml:space="preserve"> </w:t>
      </w:r>
      <w:r w:rsidR="00E72D32" w:rsidRPr="00C538FD">
        <w:rPr>
          <w:b/>
        </w:rPr>
        <w:t>pav.</w:t>
      </w:r>
      <w:r w:rsidR="00E72D32" w:rsidRPr="00C538FD">
        <w:rPr>
          <w:b/>
          <w:spacing w:val="-1"/>
        </w:rPr>
        <w:t xml:space="preserve"> </w:t>
      </w:r>
      <w:r w:rsidR="00E72D32" w:rsidRPr="00C538FD">
        <w:t>Darbuotojų</w:t>
      </w:r>
      <w:r w:rsidR="00E72D32" w:rsidRPr="00C538FD">
        <w:rPr>
          <w:spacing w:val="-2"/>
        </w:rPr>
        <w:t xml:space="preserve"> </w:t>
      </w:r>
      <w:r w:rsidR="00E72D32" w:rsidRPr="00C538FD">
        <w:t>nuomonė</w:t>
      </w:r>
      <w:r w:rsidR="00E72D32" w:rsidRPr="00C538FD">
        <w:rPr>
          <w:spacing w:val="-2"/>
        </w:rPr>
        <w:t xml:space="preserve"> </w:t>
      </w:r>
      <w:r w:rsidR="00E72D32" w:rsidRPr="00C538FD">
        <w:t>apie</w:t>
      </w:r>
      <w:r w:rsidR="00E72D32" w:rsidRPr="00C538FD">
        <w:rPr>
          <w:spacing w:val="-2"/>
        </w:rPr>
        <w:t xml:space="preserve"> </w:t>
      </w:r>
      <w:r w:rsidR="00E72D32" w:rsidRPr="00C538FD">
        <w:t>jų</w:t>
      </w:r>
      <w:r w:rsidR="00E72D32" w:rsidRPr="00C538FD">
        <w:rPr>
          <w:spacing w:val="-1"/>
        </w:rPr>
        <w:t xml:space="preserve"> </w:t>
      </w:r>
      <w:r w:rsidR="00E72D32" w:rsidRPr="00C538FD">
        <w:t>skatinimą</w:t>
      </w:r>
      <w:r w:rsidR="00E72D32" w:rsidRPr="00C538FD">
        <w:rPr>
          <w:spacing w:val="-1"/>
        </w:rPr>
        <w:t xml:space="preserve"> </w:t>
      </w:r>
      <w:r w:rsidR="00E72D32" w:rsidRPr="00C538FD">
        <w:t>pranešti</w:t>
      </w:r>
      <w:r w:rsidR="00E72D32" w:rsidRPr="00C538FD">
        <w:rPr>
          <w:spacing w:val="-2"/>
        </w:rPr>
        <w:t xml:space="preserve"> </w:t>
      </w:r>
      <w:r w:rsidR="00E72D32" w:rsidRPr="00C538FD">
        <w:t>apie</w:t>
      </w:r>
      <w:r w:rsidR="00E72D32" w:rsidRPr="00C538FD">
        <w:rPr>
          <w:spacing w:val="-1"/>
        </w:rPr>
        <w:t xml:space="preserve"> </w:t>
      </w:r>
      <w:r w:rsidR="00E72D32" w:rsidRPr="00C538FD">
        <w:t>galimas</w:t>
      </w:r>
      <w:r w:rsidR="00E72D32" w:rsidRPr="00C538FD">
        <w:rPr>
          <w:spacing w:val="-2"/>
        </w:rPr>
        <w:t xml:space="preserve"> </w:t>
      </w:r>
      <w:r w:rsidR="00E72D32" w:rsidRPr="00C538FD">
        <w:t>korupcijos</w:t>
      </w:r>
      <w:r w:rsidR="00E72D32" w:rsidRPr="00C538FD">
        <w:rPr>
          <w:spacing w:val="-1"/>
        </w:rPr>
        <w:t xml:space="preserve"> </w:t>
      </w:r>
      <w:r w:rsidR="00E72D32" w:rsidRPr="00C538FD">
        <w:t>apraiškas</w:t>
      </w:r>
      <w:r w:rsidR="00E72D32" w:rsidRPr="00C538FD">
        <w:rPr>
          <w:spacing w:val="-2"/>
        </w:rPr>
        <w:t xml:space="preserve"> </w:t>
      </w:r>
      <w:r w:rsidR="00E72D32" w:rsidRPr="00C538FD">
        <w:t>įstaigoje</w:t>
      </w:r>
    </w:p>
    <w:p w14:paraId="7928FBE3" w14:textId="43537297" w:rsidR="00E72D32" w:rsidRPr="00C538FD" w:rsidRDefault="00E72D32" w:rsidP="00E72D32">
      <w:pPr>
        <w:pStyle w:val="Pagrindinistekstas"/>
        <w:tabs>
          <w:tab w:val="left" w:pos="851"/>
          <w:tab w:val="left" w:pos="993"/>
          <w:tab w:val="left" w:pos="9923"/>
        </w:tabs>
        <w:jc w:val="center"/>
      </w:pPr>
      <w:r w:rsidRPr="00C538FD">
        <w:rPr>
          <w:i/>
          <w:sz w:val="20"/>
        </w:rPr>
        <w:t>Šaltinis</w:t>
      </w:r>
      <w:r w:rsidRPr="00C538FD">
        <w:rPr>
          <w:sz w:val="20"/>
        </w:rPr>
        <w:t>:</w:t>
      </w:r>
      <w:r w:rsidRPr="00C538FD">
        <w:rPr>
          <w:spacing w:val="-4"/>
          <w:sz w:val="20"/>
        </w:rPr>
        <w:t xml:space="preserve"> </w:t>
      </w:r>
      <w:r w:rsidRPr="00C538FD">
        <w:rPr>
          <w:sz w:val="20"/>
        </w:rPr>
        <w:t>sudaryta</w:t>
      </w:r>
      <w:r w:rsidRPr="00C538FD">
        <w:rPr>
          <w:spacing w:val="-2"/>
          <w:sz w:val="20"/>
        </w:rPr>
        <w:t xml:space="preserve"> </w:t>
      </w:r>
      <w:r w:rsidRPr="00C538FD">
        <w:rPr>
          <w:sz w:val="20"/>
        </w:rPr>
        <w:t>autorių</w:t>
      </w:r>
      <w:r w:rsidRPr="00C538FD">
        <w:rPr>
          <w:spacing w:val="-4"/>
          <w:sz w:val="20"/>
        </w:rPr>
        <w:t xml:space="preserve"> </w:t>
      </w:r>
      <w:r w:rsidRPr="00C538FD">
        <w:rPr>
          <w:sz w:val="20"/>
        </w:rPr>
        <w:t>pagal</w:t>
      </w:r>
      <w:r w:rsidRPr="00C538FD">
        <w:rPr>
          <w:spacing w:val="-3"/>
          <w:sz w:val="20"/>
        </w:rPr>
        <w:t xml:space="preserve"> </w:t>
      </w:r>
      <w:r w:rsidRPr="00C538FD">
        <w:rPr>
          <w:sz w:val="20"/>
        </w:rPr>
        <w:t>tyrimo</w:t>
      </w:r>
      <w:r w:rsidRPr="00C538FD">
        <w:rPr>
          <w:spacing w:val="-1"/>
          <w:sz w:val="20"/>
        </w:rPr>
        <w:t xml:space="preserve"> </w:t>
      </w:r>
      <w:r w:rsidRPr="00C538FD">
        <w:rPr>
          <w:sz w:val="20"/>
        </w:rPr>
        <w:t>duomenis,</w:t>
      </w:r>
      <w:r w:rsidRPr="00C538FD">
        <w:rPr>
          <w:spacing w:val="1"/>
          <w:sz w:val="20"/>
        </w:rPr>
        <w:t xml:space="preserve"> </w:t>
      </w:r>
      <w:r w:rsidRPr="00C538FD">
        <w:rPr>
          <w:sz w:val="20"/>
        </w:rPr>
        <w:t>202</w:t>
      </w:r>
      <w:r w:rsidR="00035235" w:rsidRPr="00C538FD">
        <w:rPr>
          <w:sz w:val="20"/>
        </w:rPr>
        <w:t>6</w:t>
      </w:r>
      <w:r w:rsidRPr="00C538FD">
        <w:rPr>
          <w:sz w:val="20"/>
        </w:rPr>
        <w:t>.</w:t>
      </w:r>
    </w:p>
    <w:p w14:paraId="385E8A49" w14:textId="77777777" w:rsidR="00311816" w:rsidRPr="00FF7949" w:rsidRDefault="00311816" w:rsidP="00844FC9">
      <w:pPr>
        <w:pStyle w:val="Pagrindinistekstas"/>
        <w:tabs>
          <w:tab w:val="left" w:pos="851"/>
          <w:tab w:val="left" w:pos="993"/>
          <w:tab w:val="left" w:pos="9923"/>
        </w:tabs>
        <w:jc w:val="center"/>
        <w:rPr>
          <w:color w:val="EE0000"/>
        </w:rPr>
      </w:pPr>
    </w:p>
    <w:p w14:paraId="7A3406BC" w14:textId="77777777" w:rsidR="00350706" w:rsidRPr="00350706" w:rsidRDefault="00B14372" w:rsidP="00350706">
      <w:pPr>
        <w:pStyle w:val="Pagrindinistekstas"/>
        <w:tabs>
          <w:tab w:val="left" w:pos="851"/>
          <w:tab w:val="left" w:pos="993"/>
          <w:tab w:val="left" w:pos="1701"/>
        </w:tabs>
        <w:spacing w:line="360" w:lineRule="auto"/>
        <w:ind w:left="851"/>
        <w:jc w:val="both"/>
      </w:pPr>
      <w:r w:rsidRPr="00FF7949">
        <w:rPr>
          <w:color w:val="EE0000"/>
        </w:rPr>
        <w:tab/>
      </w:r>
      <w:r w:rsidRPr="00FF7949">
        <w:rPr>
          <w:color w:val="EE0000"/>
        </w:rPr>
        <w:tab/>
      </w:r>
      <w:r w:rsidR="00350706" w:rsidRPr="00350706">
        <w:t>Apklausos rezultatai parodė, kad 81 proc. respondentų jaučia skatinimą pranešti apie galimas korupcijos apraiškas įstaigoje, 16 proc. darbuotojų šiuo klausimu neturi nuomonės, o 3 proc. nurodė nejaučiantys tokio skatinimo.</w:t>
      </w:r>
    </w:p>
    <w:p w14:paraId="0E464540" w14:textId="0A7D0BA2" w:rsidR="00526493" w:rsidRPr="00350706" w:rsidRDefault="001D192F" w:rsidP="00350706">
      <w:pPr>
        <w:pStyle w:val="Pagrindinistekstas"/>
        <w:tabs>
          <w:tab w:val="left" w:pos="851"/>
          <w:tab w:val="left" w:pos="993"/>
          <w:tab w:val="left" w:pos="1701"/>
        </w:tabs>
        <w:spacing w:line="360" w:lineRule="auto"/>
        <w:ind w:left="851"/>
        <w:jc w:val="both"/>
      </w:pPr>
      <w:r w:rsidRPr="00350706">
        <w:tab/>
      </w:r>
      <w:r w:rsidR="00B14372" w:rsidRPr="00350706">
        <w:tab/>
      </w:r>
      <w:r w:rsidR="00526493" w:rsidRPr="00350706">
        <w:t xml:space="preserve">Respondentams pateiktas klausimas </w:t>
      </w:r>
      <w:r w:rsidR="00526493" w:rsidRPr="00350706">
        <w:rPr>
          <w:i/>
          <w:iCs/>
        </w:rPr>
        <w:t>„Jeigu ateityje susidurtumėte su korupcijos apraiškomis darbe, ar apie tai praneštumėte?“</w:t>
      </w:r>
      <w:r w:rsidR="00526493" w:rsidRPr="00350706">
        <w:t xml:space="preserve"> Respondentų atsakymų pasiskirstymas pateiktas sekančiame paveiksle</w:t>
      </w:r>
      <w:r w:rsidR="00B14372" w:rsidRPr="00350706">
        <w:t xml:space="preserve"> </w:t>
      </w:r>
      <w:r w:rsidR="00526493" w:rsidRPr="00350706">
        <w:t>(10 pav.).</w:t>
      </w:r>
    </w:p>
    <w:p w14:paraId="55FB3678" w14:textId="435160D1" w:rsidR="00526493" w:rsidRPr="00FF7949" w:rsidRDefault="00526493" w:rsidP="00844FC9">
      <w:pPr>
        <w:pStyle w:val="Pagrindinistekstas"/>
        <w:tabs>
          <w:tab w:val="left" w:pos="851"/>
          <w:tab w:val="left" w:pos="993"/>
          <w:tab w:val="left" w:pos="9923"/>
        </w:tabs>
        <w:jc w:val="center"/>
        <w:rPr>
          <w:color w:val="EE0000"/>
        </w:rPr>
      </w:pPr>
      <w:r w:rsidRPr="00FF7949">
        <w:rPr>
          <w:noProof/>
          <w:color w:val="EE0000"/>
        </w:rPr>
        <w:drawing>
          <wp:inline distT="0" distB="0" distL="0" distR="0" wp14:anchorId="23FC0B64" wp14:editId="52077DE8">
            <wp:extent cx="5753100" cy="3267075"/>
            <wp:effectExtent l="0" t="0" r="0" b="9525"/>
            <wp:docPr id="1599192108"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C55DE0C" w14:textId="70C1A994" w:rsidR="00526493" w:rsidRPr="00C538FD" w:rsidRDefault="00526493" w:rsidP="00526493">
      <w:pPr>
        <w:pStyle w:val="Pagrindinistekstas"/>
        <w:spacing w:before="120"/>
        <w:jc w:val="center"/>
      </w:pPr>
      <w:r w:rsidRPr="00C538FD">
        <w:rPr>
          <w:b/>
        </w:rPr>
        <w:t>10</w:t>
      </w:r>
      <w:r w:rsidRPr="00C538FD">
        <w:rPr>
          <w:b/>
          <w:spacing w:val="-2"/>
        </w:rPr>
        <w:t xml:space="preserve"> </w:t>
      </w:r>
      <w:r w:rsidRPr="00C538FD">
        <w:rPr>
          <w:b/>
        </w:rPr>
        <w:t>pav.</w:t>
      </w:r>
      <w:r w:rsidRPr="00C538FD">
        <w:rPr>
          <w:b/>
          <w:spacing w:val="-2"/>
        </w:rPr>
        <w:t xml:space="preserve"> </w:t>
      </w:r>
      <w:r w:rsidRPr="00C538FD">
        <w:t>Respondentų</w:t>
      </w:r>
      <w:r w:rsidRPr="00C538FD">
        <w:rPr>
          <w:spacing w:val="-1"/>
        </w:rPr>
        <w:t xml:space="preserve"> </w:t>
      </w:r>
      <w:r w:rsidRPr="00C538FD">
        <w:t>nuomonė</w:t>
      </w:r>
      <w:r w:rsidRPr="00C538FD">
        <w:rPr>
          <w:spacing w:val="-3"/>
        </w:rPr>
        <w:t xml:space="preserve"> </w:t>
      </w:r>
      <w:r w:rsidRPr="00C538FD">
        <w:t>apie</w:t>
      </w:r>
      <w:r w:rsidRPr="00C538FD">
        <w:rPr>
          <w:spacing w:val="-2"/>
        </w:rPr>
        <w:t xml:space="preserve"> </w:t>
      </w:r>
      <w:r w:rsidRPr="00C538FD">
        <w:t>pranešimus</w:t>
      </w:r>
      <w:r w:rsidRPr="00C538FD">
        <w:rPr>
          <w:spacing w:val="-1"/>
        </w:rPr>
        <w:t xml:space="preserve"> </w:t>
      </w:r>
      <w:r w:rsidRPr="00C538FD">
        <w:t>susidūrus</w:t>
      </w:r>
      <w:r w:rsidRPr="00C538FD">
        <w:rPr>
          <w:spacing w:val="-2"/>
        </w:rPr>
        <w:t xml:space="preserve"> </w:t>
      </w:r>
      <w:r w:rsidRPr="00C538FD">
        <w:t>su</w:t>
      </w:r>
      <w:r w:rsidRPr="00C538FD">
        <w:rPr>
          <w:spacing w:val="-3"/>
        </w:rPr>
        <w:t xml:space="preserve"> </w:t>
      </w:r>
      <w:r w:rsidRPr="00C538FD">
        <w:t>korupcijos</w:t>
      </w:r>
      <w:r w:rsidRPr="00C538FD">
        <w:rPr>
          <w:spacing w:val="-1"/>
        </w:rPr>
        <w:t xml:space="preserve"> </w:t>
      </w:r>
      <w:r w:rsidRPr="00C538FD">
        <w:t>apraiškomis</w:t>
      </w:r>
    </w:p>
    <w:p w14:paraId="453438B8" w14:textId="263A8E3A" w:rsidR="00526493" w:rsidRPr="00C538FD" w:rsidRDefault="00526493" w:rsidP="00526493">
      <w:pPr>
        <w:spacing w:before="21"/>
        <w:ind w:left="3183" w:right="2324"/>
        <w:jc w:val="center"/>
        <w:rPr>
          <w:sz w:val="20"/>
        </w:rPr>
      </w:pPr>
      <w:r w:rsidRPr="00C538FD">
        <w:rPr>
          <w:i/>
          <w:sz w:val="20"/>
        </w:rPr>
        <w:t>Šaltinis</w:t>
      </w:r>
      <w:r w:rsidRPr="00C538FD">
        <w:rPr>
          <w:sz w:val="20"/>
        </w:rPr>
        <w:t>:</w:t>
      </w:r>
      <w:r w:rsidRPr="00C538FD">
        <w:rPr>
          <w:spacing w:val="-4"/>
          <w:sz w:val="20"/>
        </w:rPr>
        <w:t xml:space="preserve"> </w:t>
      </w:r>
      <w:r w:rsidRPr="00C538FD">
        <w:rPr>
          <w:sz w:val="20"/>
        </w:rPr>
        <w:t>sudaryta</w:t>
      </w:r>
      <w:r w:rsidRPr="00C538FD">
        <w:rPr>
          <w:spacing w:val="-2"/>
          <w:sz w:val="20"/>
        </w:rPr>
        <w:t xml:space="preserve"> </w:t>
      </w:r>
      <w:r w:rsidRPr="00C538FD">
        <w:rPr>
          <w:sz w:val="20"/>
        </w:rPr>
        <w:t>autorių</w:t>
      </w:r>
      <w:r w:rsidRPr="00C538FD">
        <w:rPr>
          <w:spacing w:val="-4"/>
          <w:sz w:val="20"/>
        </w:rPr>
        <w:t xml:space="preserve"> </w:t>
      </w:r>
      <w:r w:rsidRPr="00C538FD">
        <w:rPr>
          <w:sz w:val="20"/>
        </w:rPr>
        <w:t>pagal</w:t>
      </w:r>
      <w:r w:rsidRPr="00C538FD">
        <w:rPr>
          <w:spacing w:val="-3"/>
          <w:sz w:val="20"/>
        </w:rPr>
        <w:t xml:space="preserve"> </w:t>
      </w:r>
      <w:r w:rsidRPr="00C538FD">
        <w:rPr>
          <w:sz w:val="20"/>
        </w:rPr>
        <w:t>tyrimo</w:t>
      </w:r>
      <w:r w:rsidRPr="00C538FD">
        <w:rPr>
          <w:spacing w:val="-1"/>
          <w:sz w:val="20"/>
        </w:rPr>
        <w:t xml:space="preserve"> </w:t>
      </w:r>
      <w:r w:rsidRPr="00C538FD">
        <w:rPr>
          <w:sz w:val="20"/>
        </w:rPr>
        <w:t>duomenis,</w:t>
      </w:r>
      <w:r w:rsidRPr="00C538FD">
        <w:rPr>
          <w:spacing w:val="1"/>
          <w:sz w:val="20"/>
        </w:rPr>
        <w:t xml:space="preserve"> </w:t>
      </w:r>
      <w:r w:rsidRPr="00C538FD">
        <w:rPr>
          <w:sz w:val="20"/>
        </w:rPr>
        <w:t>202</w:t>
      </w:r>
      <w:r w:rsidR="00C538FD" w:rsidRPr="00C538FD">
        <w:rPr>
          <w:sz w:val="20"/>
        </w:rPr>
        <w:t>6</w:t>
      </w:r>
      <w:r w:rsidRPr="00C538FD">
        <w:rPr>
          <w:sz w:val="20"/>
        </w:rPr>
        <w:t>.</w:t>
      </w:r>
    </w:p>
    <w:p w14:paraId="4DB687BA" w14:textId="77777777" w:rsidR="00526493" w:rsidRPr="00350706" w:rsidRDefault="00526493" w:rsidP="00844FC9">
      <w:pPr>
        <w:pStyle w:val="Pagrindinistekstas"/>
        <w:tabs>
          <w:tab w:val="left" w:pos="851"/>
          <w:tab w:val="left" w:pos="993"/>
          <w:tab w:val="left" w:pos="9923"/>
        </w:tabs>
        <w:jc w:val="center"/>
      </w:pPr>
    </w:p>
    <w:p w14:paraId="6E5EBF0D" w14:textId="77777777" w:rsidR="00350706" w:rsidRPr="00350706" w:rsidRDefault="00AB55CA" w:rsidP="00350706">
      <w:pPr>
        <w:pStyle w:val="Pagrindinistekstas"/>
        <w:tabs>
          <w:tab w:val="left" w:pos="851"/>
          <w:tab w:val="left" w:pos="1701"/>
          <w:tab w:val="left" w:pos="9923"/>
        </w:tabs>
        <w:spacing w:line="360" w:lineRule="auto"/>
        <w:ind w:left="851"/>
        <w:jc w:val="both"/>
      </w:pPr>
      <w:r w:rsidRPr="00350706">
        <w:tab/>
      </w:r>
      <w:r w:rsidR="00350706" w:rsidRPr="00350706">
        <w:t>Apklausos rezultatai parodė, kad 64 proc. darbuotojų nurodė, jog susidūrę su korupcijos apraiškomis apie jas praneštų, 30 proc. respondentų šiuo klausimu neturi aiškios nuomonės, o 6 proc. darbuotojų teigė, kad apie korupcijos atvejus nepraneštų.</w:t>
      </w:r>
    </w:p>
    <w:p w14:paraId="6BE5CE96" w14:textId="43D4442B" w:rsidR="00DE2FB9" w:rsidRPr="00350706" w:rsidRDefault="00350706" w:rsidP="00350706">
      <w:pPr>
        <w:pStyle w:val="Pagrindinistekstas"/>
        <w:tabs>
          <w:tab w:val="left" w:pos="851"/>
          <w:tab w:val="left" w:pos="1701"/>
          <w:tab w:val="left" w:pos="9923"/>
        </w:tabs>
        <w:spacing w:line="360" w:lineRule="auto"/>
        <w:ind w:left="851"/>
        <w:jc w:val="both"/>
      </w:pPr>
      <w:r w:rsidRPr="00350706">
        <w:tab/>
      </w:r>
      <w:r w:rsidR="00DE2FB9" w:rsidRPr="00350706">
        <w:t>Respondentams</w:t>
      </w:r>
      <w:r w:rsidR="00DE2FB9" w:rsidRPr="00350706">
        <w:rPr>
          <w:spacing w:val="14"/>
        </w:rPr>
        <w:t xml:space="preserve"> </w:t>
      </w:r>
      <w:r w:rsidR="00DE2FB9" w:rsidRPr="00350706">
        <w:t>pateiktas</w:t>
      </w:r>
      <w:r w:rsidR="00DE2FB9" w:rsidRPr="00350706">
        <w:rPr>
          <w:spacing w:val="17"/>
        </w:rPr>
        <w:t xml:space="preserve"> atviras </w:t>
      </w:r>
      <w:r w:rsidR="00DE2FB9" w:rsidRPr="00350706">
        <w:t>klausimas</w:t>
      </w:r>
      <w:r w:rsidR="00DE2FB9" w:rsidRPr="00350706">
        <w:rPr>
          <w:spacing w:val="15"/>
        </w:rPr>
        <w:t xml:space="preserve"> </w:t>
      </w:r>
      <w:r w:rsidR="00DE2FB9" w:rsidRPr="00350706">
        <w:rPr>
          <w:i/>
        </w:rPr>
        <w:t>„Kaip</w:t>
      </w:r>
      <w:r w:rsidR="00DE2FB9" w:rsidRPr="00350706">
        <w:rPr>
          <w:i/>
          <w:spacing w:val="16"/>
        </w:rPr>
        <w:t xml:space="preserve"> </w:t>
      </w:r>
      <w:r w:rsidR="00DE2FB9" w:rsidRPr="00350706">
        <w:rPr>
          <w:i/>
        </w:rPr>
        <w:t>pasielgtumėte</w:t>
      </w:r>
      <w:r w:rsidR="00DE2FB9" w:rsidRPr="00350706">
        <w:rPr>
          <w:i/>
          <w:spacing w:val="14"/>
        </w:rPr>
        <w:t xml:space="preserve"> </w:t>
      </w:r>
      <w:r w:rsidR="00DE2FB9" w:rsidRPr="00350706">
        <w:rPr>
          <w:i/>
        </w:rPr>
        <w:t>Jūs,</w:t>
      </w:r>
      <w:r w:rsidR="00DE2FB9" w:rsidRPr="00350706">
        <w:rPr>
          <w:i/>
          <w:spacing w:val="15"/>
        </w:rPr>
        <w:t xml:space="preserve"> </w:t>
      </w:r>
      <w:r w:rsidR="00DE2FB9" w:rsidRPr="00350706">
        <w:rPr>
          <w:i/>
        </w:rPr>
        <w:t>sulaukę</w:t>
      </w:r>
      <w:r w:rsidR="00DE2FB9" w:rsidRPr="00350706">
        <w:rPr>
          <w:i/>
          <w:spacing w:val="16"/>
        </w:rPr>
        <w:t xml:space="preserve"> </w:t>
      </w:r>
      <w:r w:rsidR="00DE2FB9" w:rsidRPr="00350706">
        <w:rPr>
          <w:i/>
        </w:rPr>
        <w:t>korupcinio</w:t>
      </w:r>
      <w:r w:rsidR="00DE2FB9" w:rsidRPr="00350706">
        <w:rPr>
          <w:i/>
          <w:spacing w:val="15"/>
        </w:rPr>
        <w:t xml:space="preserve"> </w:t>
      </w:r>
      <w:r w:rsidR="00DE2FB9" w:rsidRPr="00350706">
        <w:rPr>
          <w:i/>
        </w:rPr>
        <w:t>pobūdžio</w:t>
      </w:r>
      <w:r w:rsidR="00DE2FB9" w:rsidRPr="00350706">
        <w:rPr>
          <w:i/>
          <w:spacing w:val="-57"/>
        </w:rPr>
        <w:t xml:space="preserve"> </w:t>
      </w:r>
      <w:r w:rsidR="00DE2FB9" w:rsidRPr="00350706">
        <w:rPr>
          <w:i/>
        </w:rPr>
        <w:t>pasiūlymo?“</w:t>
      </w:r>
      <w:r w:rsidR="00DE2FB9" w:rsidRPr="00350706">
        <w:t>.</w:t>
      </w:r>
      <w:r w:rsidR="00DE2FB9" w:rsidRPr="00350706">
        <w:rPr>
          <w:spacing w:val="-1"/>
        </w:rPr>
        <w:t xml:space="preserve"> </w:t>
      </w:r>
      <w:r w:rsidR="00DE2FB9" w:rsidRPr="00350706">
        <w:t>Respondentų</w:t>
      </w:r>
      <w:r w:rsidR="00DE2FB9" w:rsidRPr="00350706">
        <w:rPr>
          <w:spacing w:val="-1"/>
        </w:rPr>
        <w:t xml:space="preserve"> </w:t>
      </w:r>
      <w:r w:rsidR="00DE2FB9" w:rsidRPr="00350706">
        <w:t>atsakymų</w:t>
      </w:r>
      <w:r w:rsidR="00DE2FB9" w:rsidRPr="00350706">
        <w:rPr>
          <w:spacing w:val="-1"/>
        </w:rPr>
        <w:t xml:space="preserve"> </w:t>
      </w:r>
      <w:r w:rsidR="00DE2FB9" w:rsidRPr="00350706">
        <w:t>pasiskirstymas</w:t>
      </w:r>
      <w:r w:rsidR="00DE2FB9" w:rsidRPr="00350706">
        <w:rPr>
          <w:spacing w:val="-2"/>
        </w:rPr>
        <w:t xml:space="preserve"> </w:t>
      </w:r>
      <w:r w:rsidR="00DE2FB9" w:rsidRPr="00350706">
        <w:t>pateiktas</w:t>
      </w:r>
      <w:r w:rsidR="00DE2FB9" w:rsidRPr="00350706">
        <w:rPr>
          <w:spacing w:val="-2"/>
        </w:rPr>
        <w:t xml:space="preserve"> </w:t>
      </w:r>
      <w:r w:rsidR="00DE2FB9" w:rsidRPr="00350706">
        <w:t>sekančiame</w:t>
      </w:r>
      <w:r w:rsidR="00DE2FB9" w:rsidRPr="00350706">
        <w:rPr>
          <w:spacing w:val="1"/>
        </w:rPr>
        <w:t xml:space="preserve"> </w:t>
      </w:r>
      <w:r w:rsidR="00DE2FB9" w:rsidRPr="00350706">
        <w:t>paveiksle</w:t>
      </w:r>
      <w:r w:rsidR="00DE2FB9" w:rsidRPr="00350706">
        <w:rPr>
          <w:spacing w:val="-2"/>
        </w:rPr>
        <w:t xml:space="preserve"> </w:t>
      </w:r>
      <w:r w:rsidR="00DE2FB9" w:rsidRPr="00350706">
        <w:t>(1</w:t>
      </w:r>
      <w:r w:rsidR="00913AB0" w:rsidRPr="00350706">
        <w:t>1</w:t>
      </w:r>
      <w:r w:rsidR="00DE2FB9" w:rsidRPr="00350706">
        <w:rPr>
          <w:spacing w:val="-1"/>
        </w:rPr>
        <w:t xml:space="preserve"> </w:t>
      </w:r>
      <w:r w:rsidR="00DE2FB9" w:rsidRPr="00350706">
        <w:t>pav.). atsakymus siekta sugrupuoti</w:t>
      </w:r>
      <w:r w:rsidR="00CA267D" w:rsidRPr="00350706">
        <w:t xml:space="preserve"> į kelias kategorijas.</w:t>
      </w:r>
    </w:p>
    <w:p w14:paraId="1526A860" w14:textId="77777777" w:rsidR="00E05B37" w:rsidRPr="00FF7949" w:rsidRDefault="00E05B37" w:rsidP="00DE2FB9">
      <w:pPr>
        <w:spacing w:line="360" w:lineRule="auto"/>
        <w:ind w:left="962" w:firstLine="719"/>
        <w:rPr>
          <w:color w:val="EE0000"/>
          <w:sz w:val="24"/>
          <w:highlight w:val="yellow"/>
        </w:rPr>
      </w:pPr>
    </w:p>
    <w:p w14:paraId="21F0D0A3" w14:textId="64F487C1" w:rsidR="007E02B4" w:rsidRPr="00C538FD" w:rsidRDefault="00DB5A5A" w:rsidP="00364625">
      <w:pPr>
        <w:tabs>
          <w:tab w:val="left" w:pos="10065"/>
        </w:tabs>
        <w:spacing w:line="360" w:lineRule="auto"/>
        <w:ind w:left="962" w:firstLine="31"/>
        <w:rPr>
          <w:sz w:val="24"/>
          <w:highlight w:val="yellow"/>
        </w:rPr>
      </w:pPr>
      <w:r w:rsidRPr="00C538FD">
        <w:rPr>
          <w:noProof/>
          <w:sz w:val="24"/>
        </w:rPr>
        <w:drawing>
          <wp:inline distT="0" distB="0" distL="0" distR="0" wp14:anchorId="1408D620" wp14:editId="5AE6C438">
            <wp:extent cx="5486400" cy="2733675"/>
            <wp:effectExtent l="0" t="0" r="0" b="9525"/>
            <wp:docPr id="1687996339" name="Diagrama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2893692" w14:textId="20FFC81D" w:rsidR="007C79F4" w:rsidRPr="00C538FD" w:rsidRDefault="00DE2FB9">
      <w:pPr>
        <w:pStyle w:val="Pagrindinistekstas"/>
        <w:spacing w:before="163"/>
        <w:ind w:left="850"/>
        <w:jc w:val="center"/>
      </w:pPr>
      <w:r w:rsidRPr="00C538FD">
        <w:rPr>
          <w:b/>
        </w:rPr>
        <w:t>11</w:t>
      </w:r>
      <w:r w:rsidR="002A3A94" w:rsidRPr="00C538FD">
        <w:rPr>
          <w:b/>
          <w:spacing w:val="-2"/>
        </w:rPr>
        <w:t xml:space="preserve"> </w:t>
      </w:r>
      <w:r w:rsidR="002A3A94" w:rsidRPr="00C538FD">
        <w:rPr>
          <w:b/>
        </w:rPr>
        <w:t>pav.</w:t>
      </w:r>
      <w:r w:rsidR="002A3A94" w:rsidRPr="00C538FD">
        <w:rPr>
          <w:b/>
          <w:spacing w:val="-2"/>
        </w:rPr>
        <w:t xml:space="preserve"> </w:t>
      </w:r>
      <w:r w:rsidR="002A3A94" w:rsidRPr="00C538FD">
        <w:t>Respondentų</w:t>
      </w:r>
      <w:r w:rsidR="002A3A94" w:rsidRPr="00C538FD">
        <w:rPr>
          <w:spacing w:val="-1"/>
        </w:rPr>
        <w:t xml:space="preserve"> </w:t>
      </w:r>
      <w:r w:rsidR="002A3A94" w:rsidRPr="00C538FD">
        <w:t>nuomonė</w:t>
      </w:r>
      <w:r w:rsidR="002A3A94" w:rsidRPr="00C538FD">
        <w:rPr>
          <w:spacing w:val="-3"/>
        </w:rPr>
        <w:t xml:space="preserve"> </w:t>
      </w:r>
      <w:r w:rsidR="002A3A94" w:rsidRPr="00C538FD">
        <w:t>apie</w:t>
      </w:r>
      <w:r w:rsidR="002A3A94" w:rsidRPr="00C538FD">
        <w:rPr>
          <w:spacing w:val="-2"/>
        </w:rPr>
        <w:t xml:space="preserve"> </w:t>
      </w:r>
      <w:r w:rsidR="002A3A94" w:rsidRPr="00C538FD">
        <w:t>savo</w:t>
      </w:r>
      <w:r w:rsidR="002A3A94" w:rsidRPr="00C538FD">
        <w:rPr>
          <w:spacing w:val="-1"/>
        </w:rPr>
        <w:t xml:space="preserve"> </w:t>
      </w:r>
      <w:r w:rsidR="002A3A94" w:rsidRPr="00C538FD">
        <w:t>elgesį</w:t>
      </w:r>
      <w:r w:rsidR="002A3A94" w:rsidRPr="00C538FD">
        <w:rPr>
          <w:spacing w:val="-3"/>
        </w:rPr>
        <w:t xml:space="preserve"> </w:t>
      </w:r>
      <w:r w:rsidR="002A3A94" w:rsidRPr="00C538FD">
        <w:t>susidūrus</w:t>
      </w:r>
      <w:r w:rsidR="002A3A94" w:rsidRPr="00C538FD">
        <w:rPr>
          <w:spacing w:val="-1"/>
        </w:rPr>
        <w:t xml:space="preserve"> </w:t>
      </w:r>
      <w:r w:rsidR="002A3A94" w:rsidRPr="00C538FD">
        <w:t>su</w:t>
      </w:r>
      <w:r w:rsidR="002A3A94" w:rsidRPr="00C538FD">
        <w:rPr>
          <w:spacing w:val="-3"/>
        </w:rPr>
        <w:t xml:space="preserve"> </w:t>
      </w:r>
      <w:r w:rsidR="002A3A94" w:rsidRPr="00C538FD">
        <w:t>korupcinio</w:t>
      </w:r>
      <w:r w:rsidR="002A3A94" w:rsidRPr="00C538FD">
        <w:rPr>
          <w:spacing w:val="-2"/>
        </w:rPr>
        <w:t xml:space="preserve"> </w:t>
      </w:r>
      <w:r w:rsidR="002A3A94" w:rsidRPr="00C538FD">
        <w:t>pobūdžio</w:t>
      </w:r>
      <w:r w:rsidR="002A3A94" w:rsidRPr="00C538FD">
        <w:rPr>
          <w:spacing w:val="-1"/>
        </w:rPr>
        <w:t xml:space="preserve"> </w:t>
      </w:r>
      <w:r w:rsidR="002A3A94" w:rsidRPr="00C538FD">
        <w:t>pasiūlymų</w:t>
      </w:r>
    </w:p>
    <w:p w14:paraId="34FF3AC2" w14:textId="00C6471A" w:rsidR="007C79F4" w:rsidRPr="00C538FD" w:rsidRDefault="002A3A94">
      <w:pPr>
        <w:spacing w:before="21"/>
        <w:ind w:left="3183" w:right="2324"/>
        <w:jc w:val="center"/>
        <w:rPr>
          <w:sz w:val="20"/>
        </w:rPr>
      </w:pPr>
      <w:r w:rsidRPr="00C538FD">
        <w:rPr>
          <w:i/>
          <w:sz w:val="20"/>
        </w:rPr>
        <w:t>Šaltinis</w:t>
      </w:r>
      <w:r w:rsidRPr="00C538FD">
        <w:rPr>
          <w:sz w:val="20"/>
        </w:rPr>
        <w:t>:</w:t>
      </w:r>
      <w:r w:rsidRPr="00C538FD">
        <w:rPr>
          <w:spacing w:val="-4"/>
          <w:sz w:val="20"/>
        </w:rPr>
        <w:t xml:space="preserve"> </w:t>
      </w:r>
      <w:r w:rsidRPr="00C538FD">
        <w:rPr>
          <w:sz w:val="20"/>
        </w:rPr>
        <w:t>sudaryta</w:t>
      </w:r>
      <w:r w:rsidRPr="00C538FD">
        <w:rPr>
          <w:spacing w:val="-2"/>
          <w:sz w:val="20"/>
        </w:rPr>
        <w:t xml:space="preserve"> </w:t>
      </w:r>
      <w:r w:rsidRPr="00C538FD">
        <w:rPr>
          <w:sz w:val="20"/>
        </w:rPr>
        <w:t>autor</w:t>
      </w:r>
      <w:r w:rsidR="0000669A" w:rsidRPr="00C538FD">
        <w:rPr>
          <w:sz w:val="20"/>
        </w:rPr>
        <w:t>ių</w:t>
      </w:r>
      <w:r w:rsidRPr="00C538FD">
        <w:rPr>
          <w:spacing w:val="-3"/>
          <w:sz w:val="20"/>
        </w:rPr>
        <w:t xml:space="preserve"> </w:t>
      </w:r>
      <w:r w:rsidRPr="00C538FD">
        <w:rPr>
          <w:sz w:val="20"/>
        </w:rPr>
        <w:t>pagal</w:t>
      </w:r>
      <w:r w:rsidRPr="00C538FD">
        <w:rPr>
          <w:spacing w:val="-3"/>
          <w:sz w:val="20"/>
        </w:rPr>
        <w:t xml:space="preserve"> </w:t>
      </w:r>
      <w:r w:rsidRPr="00C538FD">
        <w:rPr>
          <w:sz w:val="20"/>
        </w:rPr>
        <w:t>tyrimo</w:t>
      </w:r>
      <w:r w:rsidRPr="00C538FD">
        <w:rPr>
          <w:spacing w:val="-2"/>
          <w:sz w:val="20"/>
        </w:rPr>
        <w:t xml:space="preserve"> </w:t>
      </w:r>
      <w:r w:rsidRPr="00C538FD">
        <w:rPr>
          <w:sz w:val="20"/>
        </w:rPr>
        <w:t>duomenis,</w:t>
      </w:r>
      <w:r w:rsidRPr="00C538FD">
        <w:rPr>
          <w:spacing w:val="1"/>
          <w:sz w:val="20"/>
        </w:rPr>
        <w:t xml:space="preserve"> </w:t>
      </w:r>
      <w:r w:rsidRPr="00C538FD">
        <w:rPr>
          <w:sz w:val="20"/>
        </w:rPr>
        <w:t>202</w:t>
      </w:r>
      <w:r w:rsidR="00C538FD" w:rsidRPr="00C538FD">
        <w:rPr>
          <w:sz w:val="20"/>
        </w:rPr>
        <w:t>6</w:t>
      </w:r>
      <w:r w:rsidRPr="00C538FD">
        <w:rPr>
          <w:sz w:val="20"/>
        </w:rPr>
        <w:t>.</w:t>
      </w:r>
    </w:p>
    <w:p w14:paraId="5B6B49CD" w14:textId="3DFB210E" w:rsidR="007B748D" w:rsidRPr="00350706" w:rsidRDefault="007B748D" w:rsidP="00E530A4">
      <w:pPr>
        <w:rPr>
          <w:sz w:val="20"/>
        </w:rPr>
      </w:pPr>
    </w:p>
    <w:p w14:paraId="6329D13F" w14:textId="3354FC65" w:rsidR="00350706" w:rsidRPr="00350706" w:rsidRDefault="00913AB0" w:rsidP="00350706">
      <w:pPr>
        <w:tabs>
          <w:tab w:val="left" w:pos="1701"/>
        </w:tabs>
        <w:spacing w:line="360" w:lineRule="auto"/>
        <w:ind w:left="851"/>
        <w:jc w:val="both"/>
        <w:rPr>
          <w:sz w:val="24"/>
          <w:szCs w:val="24"/>
        </w:rPr>
      </w:pPr>
      <w:r w:rsidRPr="00350706">
        <w:rPr>
          <w:sz w:val="24"/>
          <w:szCs w:val="24"/>
        </w:rPr>
        <w:tab/>
      </w:r>
      <w:r w:rsidR="00350706" w:rsidRPr="00350706">
        <w:rPr>
          <w:sz w:val="24"/>
          <w:szCs w:val="24"/>
        </w:rPr>
        <w:t>Gauti atsakymai parodė, kad 43 proc. apklaustų darbuotojų atsisakytų korupcinio pobūdžio pasiūlymo, 22 proc. respondentų apie tokį pasiūlymą praneštų, 12 proc. darbuotojų atsisakytų pasiūlymo ir apie jį praneštų, o 8 proc. apklaustųjų nežinotų, kaip elgtis susidūrus su tokia situacija. 13 proc. respondentų į šį klausimą neatsakė.</w:t>
      </w:r>
    </w:p>
    <w:p w14:paraId="6F78DD09" w14:textId="7C136155" w:rsidR="00350706" w:rsidRPr="00350706" w:rsidRDefault="00350706" w:rsidP="00350706">
      <w:pPr>
        <w:tabs>
          <w:tab w:val="left" w:pos="1701"/>
        </w:tabs>
        <w:spacing w:line="360" w:lineRule="auto"/>
        <w:ind w:left="851"/>
        <w:jc w:val="both"/>
        <w:rPr>
          <w:sz w:val="24"/>
          <w:szCs w:val="24"/>
        </w:rPr>
      </w:pPr>
      <w:r w:rsidRPr="00350706">
        <w:rPr>
          <w:sz w:val="24"/>
          <w:szCs w:val="24"/>
        </w:rPr>
        <w:tab/>
        <w:t>Išanalizavus respondentų atsakymus, galima teigti, kad dauguma darbuotojų, susidūrę su korupcinio pobūdžio pasiūlymu, imtųsi veiksmų – atsisakytų pasiūlymo ir (ar) apie jį praneštų.</w:t>
      </w:r>
    </w:p>
    <w:p w14:paraId="27B828DE" w14:textId="2F4ECBE0" w:rsidR="007453F2" w:rsidRPr="00350706" w:rsidRDefault="00350706" w:rsidP="00350706">
      <w:pPr>
        <w:tabs>
          <w:tab w:val="left" w:pos="1701"/>
        </w:tabs>
        <w:spacing w:line="360" w:lineRule="auto"/>
        <w:ind w:left="851"/>
        <w:jc w:val="both"/>
        <w:rPr>
          <w:sz w:val="24"/>
          <w:szCs w:val="24"/>
        </w:rPr>
      </w:pPr>
      <w:r w:rsidRPr="00350706">
        <w:rPr>
          <w:sz w:val="24"/>
          <w:szCs w:val="24"/>
        </w:rPr>
        <w:tab/>
        <w:t>Lyginant su ankstesnių metų tyrimo rezultatais, matyti, kad 2026 m. padidėjo darbuotojų, kurie atsisakytų korupcinio pobūdžio pasiūlymo, dalis – nuo 32 proc. iki 43 proc. Darbuotojų, nežinančių, kaip elgtis tokioje situacijoje, dalis išliko nepakitusi – 8 proc. 2026 m. 13 proc. respondentų į klausimą neatsakė.</w:t>
      </w:r>
      <w:r w:rsidR="002E58DE">
        <w:rPr>
          <w:sz w:val="24"/>
          <w:szCs w:val="24"/>
        </w:rPr>
        <w:t xml:space="preserve"> </w:t>
      </w:r>
      <w:r w:rsidR="00913AB0" w:rsidRPr="00350706">
        <w:rPr>
          <w:sz w:val="24"/>
          <w:szCs w:val="24"/>
        </w:rPr>
        <w:t>Išanalizavus respondentų atsakymus galima daryti prielaidą, kad daugelis įstaigos darbuotojų atsisakytų ir praneštų apie korupcinio pobūdžio pasiūlymą.</w:t>
      </w:r>
    </w:p>
    <w:p w14:paraId="30A38AC4" w14:textId="77777777" w:rsidR="00DE2FB9" w:rsidRPr="00FF7949" w:rsidRDefault="00DE2FB9" w:rsidP="00913AB0">
      <w:pPr>
        <w:tabs>
          <w:tab w:val="left" w:pos="1701"/>
        </w:tabs>
        <w:spacing w:line="360" w:lineRule="auto"/>
        <w:ind w:left="851"/>
        <w:jc w:val="both"/>
        <w:rPr>
          <w:color w:val="EE0000"/>
          <w:sz w:val="24"/>
          <w:szCs w:val="24"/>
        </w:rPr>
      </w:pPr>
    </w:p>
    <w:p w14:paraId="21BCDFD1" w14:textId="77777777" w:rsidR="00DE2FB9" w:rsidRPr="00FF7949" w:rsidRDefault="00DE2FB9" w:rsidP="00913AB0">
      <w:pPr>
        <w:tabs>
          <w:tab w:val="left" w:pos="1701"/>
        </w:tabs>
        <w:spacing w:line="360" w:lineRule="auto"/>
        <w:ind w:left="851"/>
        <w:jc w:val="both"/>
        <w:rPr>
          <w:color w:val="EE0000"/>
          <w:sz w:val="24"/>
          <w:szCs w:val="24"/>
        </w:rPr>
      </w:pPr>
    </w:p>
    <w:p w14:paraId="53783590" w14:textId="77777777" w:rsidR="00DE2FB9" w:rsidRPr="00FF7949" w:rsidRDefault="00DE2FB9" w:rsidP="00913AB0">
      <w:pPr>
        <w:tabs>
          <w:tab w:val="left" w:pos="1701"/>
        </w:tabs>
        <w:spacing w:line="360" w:lineRule="auto"/>
        <w:ind w:left="851"/>
        <w:jc w:val="both"/>
        <w:rPr>
          <w:color w:val="EE0000"/>
          <w:sz w:val="24"/>
          <w:szCs w:val="24"/>
        </w:rPr>
      </w:pPr>
    </w:p>
    <w:p w14:paraId="65152C3A" w14:textId="77777777" w:rsidR="00DE2FB9" w:rsidRPr="00FF7949" w:rsidRDefault="00DE2FB9" w:rsidP="00627568">
      <w:pPr>
        <w:tabs>
          <w:tab w:val="left" w:pos="1701"/>
        </w:tabs>
        <w:spacing w:line="360" w:lineRule="auto"/>
        <w:jc w:val="both"/>
        <w:rPr>
          <w:color w:val="EE0000"/>
        </w:rPr>
      </w:pPr>
    </w:p>
    <w:p w14:paraId="0B03EAE2" w14:textId="77777777" w:rsidR="007453F2" w:rsidRPr="00FF7949" w:rsidRDefault="007453F2">
      <w:pPr>
        <w:rPr>
          <w:color w:val="EE0000"/>
          <w:sz w:val="24"/>
          <w:szCs w:val="24"/>
        </w:rPr>
      </w:pPr>
      <w:r w:rsidRPr="00FF7949">
        <w:rPr>
          <w:color w:val="EE0000"/>
        </w:rPr>
        <w:br w:type="page"/>
      </w:r>
    </w:p>
    <w:p w14:paraId="4C5F7488" w14:textId="3FB3E3EC" w:rsidR="007C79F4" w:rsidRPr="00BD351D" w:rsidRDefault="00C668DE">
      <w:pPr>
        <w:pStyle w:val="Antrat1"/>
        <w:spacing w:before="85"/>
        <w:ind w:left="4865"/>
      </w:pPr>
      <w:r w:rsidRPr="00BD351D">
        <w:t>I</w:t>
      </w:r>
      <w:r w:rsidR="002A3A94" w:rsidRPr="00BD351D">
        <w:t>švados</w:t>
      </w:r>
      <w:r w:rsidR="002A3A94" w:rsidRPr="00BD351D">
        <w:rPr>
          <w:spacing w:val="-3"/>
        </w:rPr>
        <w:t xml:space="preserve"> </w:t>
      </w:r>
      <w:r w:rsidR="002A3A94" w:rsidRPr="00BD351D">
        <w:t>ir</w:t>
      </w:r>
      <w:r w:rsidR="002A3A94" w:rsidRPr="00BD351D">
        <w:rPr>
          <w:spacing w:val="-4"/>
        </w:rPr>
        <w:t xml:space="preserve"> </w:t>
      </w:r>
      <w:r w:rsidR="002A3A94" w:rsidRPr="00BD351D">
        <w:t>pasiūlymai</w:t>
      </w:r>
    </w:p>
    <w:p w14:paraId="05065416" w14:textId="77777777" w:rsidR="007C79F4" w:rsidRPr="00BD351D" w:rsidRDefault="007C79F4">
      <w:pPr>
        <w:pStyle w:val="Pagrindinistekstas"/>
        <w:rPr>
          <w:b/>
          <w:sz w:val="30"/>
        </w:rPr>
      </w:pPr>
    </w:p>
    <w:p w14:paraId="5F711A2C" w14:textId="77777777" w:rsidR="00BD351D" w:rsidRPr="00BD351D" w:rsidRDefault="00BD351D" w:rsidP="00BD351D">
      <w:pPr>
        <w:pStyle w:val="Pagrindinistekstas"/>
        <w:spacing w:line="360" w:lineRule="auto"/>
        <w:ind w:left="962" w:right="104" w:firstLine="739"/>
        <w:jc w:val="both"/>
      </w:pPr>
      <w:r w:rsidRPr="00BD351D">
        <w:t>Apibendrinus tyrimo rezultatus, galima teigti, kad įstaigoje darbuotojų informuotumo apie korupcijos prevenciją lygis yra aukštas, o jų požiūris į korupciją iš esmės yra neigiamas ir orientuotas į jos netoleravimą. Dauguma darbuotojų korupcijos pasireiškimo tikimybę įstaigoje vertina kaip žemą, o pačią įstaigą – kaip nepaveiktą korupcijos. Kartu tyrimo rezultatai rodo, kad tikslinga ir toliau nuosekliai įgyvendinti korupcijos prevencijos priemones, atsižvelgiant į darbuotojų įvardijamas rizikos sritis, stiprinti prevencinį švietimą ir užtikrinti nuolatinį darbuotojų informavimą apie korupcijos prevencijos priemones.</w:t>
      </w:r>
    </w:p>
    <w:p w14:paraId="4A81756B" w14:textId="4A169579" w:rsidR="007453F2" w:rsidRPr="00BD351D" w:rsidRDefault="002A3A94" w:rsidP="00BD351D">
      <w:pPr>
        <w:pStyle w:val="Pagrindinistekstas"/>
        <w:spacing w:line="360" w:lineRule="auto"/>
        <w:ind w:left="962" w:right="104" w:firstLine="739"/>
        <w:jc w:val="both"/>
        <w:sectPr w:rsidR="007453F2" w:rsidRPr="00BD351D" w:rsidSect="00BA1456">
          <w:pgSz w:w="11910" w:h="16840"/>
          <w:pgMar w:top="1040" w:right="460" w:bottom="993" w:left="740" w:header="569" w:footer="0" w:gutter="0"/>
          <w:cols w:space="1296"/>
        </w:sectPr>
      </w:pPr>
      <w:r w:rsidRPr="00BD351D">
        <w:t>Remiantis</w:t>
      </w:r>
      <w:r w:rsidRPr="00BD351D">
        <w:rPr>
          <w:spacing w:val="1"/>
        </w:rPr>
        <w:t xml:space="preserve"> </w:t>
      </w:r>
      <w:r w:rsidRPr="00BD351D">
        <w:t>tyrimo</w:t>
      </w:r>
      <w:r w:rsidRPr="00BD351D">
        <w:rPr>
          <w:spacing w:val="1"/>
        </w:rPr>
        <w:t xml:space="preserve"> </w:t>
      </w:r>
      <w:r w:rsidRPr="00BD351D">
        <w:t>duomenimis</w:t>
      </w:r>
      <w:r w:rsidRPr="00BD351D">
        <w:rPr>
          <w:spacing w:val="1"/>
        </w:rPr>
        <w:t xml:space="preserve"> </w:t>
      </w:r>
      <w:r w:rsidRPr="00BD351D">
        <w:t>BĮ</w:t>
      </w:r>
      <w:r w:rsidRPr="00BD351D">
        <w:rPr>
          <w:spacing w:val="1"/>
        </w:rPr>
        <w:t xml:space="preserve"> </w:t>
      </w:r>
      <w:r w:rsidRPr="00BD351D">
        <w:t>Klaipėdos</w:t>
      </w:r>
      <w:r w:rsidRPr="00BD351D">
        <w:rPr>
          <w:spacing w:val="1"/>
        </w:rPr>
        <w:t xml:space="preserve"> </w:t>
      </w:r>
      <w:r w:rsidRPr="00BD351D">
        <w:t>socialinių</w:t>
      </w:r>
      <w:r w:rsidRPr="00BD351D">
        <w:rPr>
          <w:spacing w:val="1"/>
        </w:rPr>
        <w:t xml:space="preserve"> </w:t>
      </w:r>
      <w:r w:rsidRPr="00BD351D">
        <w:t>paslaugų</w:t>
      </w:r>
      <w:r w:rsidRPr="00BD351D">
        <w:rPr>
          <w:spacing w:val="1"/>
        </w:rPr>
        <w:t xml:space="preserve"> </w:t>
      </w:r>
      <w:r w:rsidRPr="00BD351D">
        <w:t>centrui</w:t>
      </w:r>
      <w:r w:rsidRPr="00BD351D">
        <w:rPr>
          <w:spacing w:val="1"/>
        </w:rPr>
        <w:t xml:space="preserve"> </w:t>
      </w:r>
      <w:r w:rsidRPr="00BD351D">
        <w:t>„Danė“</w:t>
      </w:r>
      <w:r w:rsidRPr="00BD351D">
        <w:rPr>
          <w:spacing w:val="1"/>
        </w:rPr>
        <w:t xml:space="preserve"> </w:t>
      </w:r>
      <w:r w:rsidR="008344B5" w:rsidRPr="00BD351D">
        <w:t>rekomenduojama toliau kurti informacinius pranešimus bei aktyviai informuoti darbuotojus elektroninio pašto pagalba. Taip pat siūloma skatinti darbuotojus naudotis STT sukurta mokymosi platforma, atnaujinti informacinius stendus, kuriuose būtų skelbiama aktuali korupcijos prevencijos tema, bei organizuoti kontaktinius mokymus ir pristatymus darbuotojams.</w:t>
      </w:r>
    </w:p>
    <w:p w14:paraId="63826E20" w14:textId="7206AA59" w:rsidR="007C79F4" w:rsidRPr="00BD351D" w:rsidRDefault="002A3A94" w:rsidP="00D76AE9">
      <w:pPr>
        <w:pStyle w:val="Pagrindinistekstas"/>
        <w:spacing w:before="80"/>
        <w:ind w:left="993" w:right="220"/>
      </w:pPr>
      <w:r w:rsidRPr="00BD351D">
        <w:t>Priedas</w:t>
      </w:r>
      <w:r w:rsidRPr="00BD351D">
        <w:rPr>
          <w:spacing w:val="-2"/>
        </w:rPr>
        <w:t xml:space="preserve"> </w:t>
      </w:r>
      <w:r w:rsidRPr="00BD351D">
        <w:t>Nr.</w:t>
      </w:r>
      <w:r w:rsidRPr="00BD351D">
        <w:rPr>
          <w:spacing w:val="-2"/>
        </w:rPr>
        <w:t xml:space="preserve"> </w:t>
      </w:r>
      <w:r w:rsidRPr="00BD351D">
        <w:t>1</w:t>
      </w:r>
    </w:p>
    <w:p w14:paraId="25F788B9" w14:textId="77777777" w:rsidR="007453F2" w:rsidRPr="00BD351D" w:rsidRDefault="007453F2" w:rsidP="00D76AE9">
      <w:pPr>
        <w:ind w:left="993" w:right="220"/>
        <w:jc w:val="right"/>
        <w:rPr>
          <w:sz w:val="24"/>
          <w:szCs w:val="24"/>
        </w:rPr>
      </w:pPr>
      <w:r w:rsidRPr="00BD351D">
        <w:rPr>
          <w:sz w:val="24"/>
          <w:szCs w:val="24"/>
        </w:rPr>
        <w:t>PATVIRTINTA</w:t>
      </w:r>
      <w:r w:rsidRPr="00BD351D">
        <w:rPr>
          <w:sz w:val="24"/>
          <w:szCs w:val="24"/>
        </w:rPr>
        <w:tab/>
      </w:r>
      <w:r w:rsidRPr="00BD351D">
        <w:rPr>
          <w:sz w:val="24"/>
          <w:szCs w:val="24"/>
        </w:rPr>
        <w:tab/>
      </w:r>
      <w:r w:rsidRPr="00BD351D">
        <w:rPr>
          <w:sz w:val="24"/>
          <w:szCs w:val="24"/>
        </w:rPr>
        <w:tab/>
      </w:r>
    </w:p>
    <w:p w14:paraId="2444F5E1" w14:textId="77777777" w:rsidR="007453F2" w:rsidRPr="00BD351D" w:rsidRDefault="007453F2" w:rsidP="00D76AE9">
      <w:pPr>
        <w:ind w:left="993" w:right="220"/>
        <w:jc w:val="right"/>
        <w:rPr>
          <w:sz w:val="24"/>
          <w:szCs w:val="24"/>
        </w:rPr>
      </w:pPr>
      <w:r w:rsidRPr="00BD351D">
        <w:rPr>
          <w:sz w:val="24"/>
          <w:szCs w:val="24"/>
        </w:rPr>
        <w:t>Klaipėdos socialinių paslaugų centro „Danė“</w:t>
      </w:r>
      <w:r w:rsidRPr="00BD351D">
        <w:rPr>
          <w:sz w:val="24"/>
          <w:szCs w:val="24"/>
        </w:rPr>
        <w:tab/>
      </w:r>
    </w:p>
    <w:p w14:paraId="049975F5" w14:textId="77777777" w:rsidR="007453F2" w:rsidRPr="00BD351D" w:rsidRDefault="007453F2" w:rsidP="00D76AE9">
      <w:pPr>
        <w:ind w:left="993" w:right="220"/>
        <w:jc w:val="right"/>
        <w:rPr>
          <w:sz w:val="24"/>
          <w:szCs w:val="24"/>
        </w:rPr>
      </w:pPr>
      <w:r w:rsidRPr="00BD351D">
        <w:rPr>
          <w:sz w:val="24"/>
          <w:szCs w:val="24"/>
        </w:rPr>
        <w:t>Direktoriaus 2025 m. gegužės 28 d.</w:t>
      </w:r>
      <w:r w:rsidRPr="00BD351D">
        <w:rPr>
          <w:sz w:val="24"/>
          <w:szCs w:val="24"/>
        </w:rPr>
        <w:tab/>
      </w:r>
      <w:r w:rsidRPr="00BD351D">
        <w:rPr>
          <w:sz w:val="24"/>
          <w:szCs w:val="24"/>
        </w:rPr>
        <w:tab/>
      </w:r>
    </w:p>
    <w:p w14:paraId="0E4EFAD8" w14:textId="77777777" w:rsidR="007453F2" w:rsidRPr="00BD351D" w:rsidRDefault="007453F2" w:rsidP="00D76AE9">
      <w:pPr>
        <w:ind w:left="993" w:right="220"/>
        <w:jc w:val="right"/>
        <w:rPr>
          <w:sz w:val="24"/>
          <w:szCs w:val="24"/>
        </w:rPr>
      </w:pPr>
      <w:r w:rsidRPr="00BD351D">
        <w:rPr>
          <w:sz w:val="24"/>
          <w:szCs w:val="24"/>
        </w:rPr>
        <w:t xml:space="preserve">Įsakymu Nr. </w:t>
      </w:r>
      <w:r w:rsidRPr="00BD351D">
        <w:rPr>
          <w:sz w:val="24"/>
          <w:szCs w:val="24"/>
        </w:rPr>
        <w:tab/>
        <w:t>V -90-(1.4 E)</w:t>
      </w:r>
      <w:r w:rsidRPr="00BD351D">
        <w:rPr>
          <w:sz w:val="24"/>
          <w:szCs w:val="24"/>
        </w:rPr>
        <w:tab/>
      </w:r>
      <w:r w:rsidRPr="00BD351D">
        <w:rPr>
          <w:sz w:val="24"/>
          <w:szCs w:val="24"/>
        </w:rPr>
        <w:tab/>
      </w:r>
      <w:r w:rsidRPr="00BD351D">
        <w:rPr>
          <w:sz w:val="24"/>
          <w:szCs w:val="24"/>
        </w:rPr>
        <w:tab/>
      </w:r>
    </w:p>
    <w:p w14:paraId="06F9E4D9" w14:textId="77777777" w:rsidR="007453F2" w:rsidRPr="00BD351D" w:rsidRDefault="007453F2" w:rsidP="00D76AE9">
      <w:pPr>
        <w:ind w:left="993" w:right="220"/>
        <w:jc w:val="center"/>
        <w:rPr>
          <w:sz w:val="24"/>
          <w:szCs w:val="24"/>
        </w:rPr>
      </w:pPr>
    </w:p>
    <w:p w14:paraId="3BCD0B09" w14:textId="77777777" w:rsidR="007453F2" w:rsidRPr="00BD351D" w:rsidRDefault="007453F2" w:rsidP="00D76AE9">
      <w:pPr>
        <w:spacing w:line="360" w:lineRule="auto"/>
        <w:ind w:left="720" w:right="220" w:firstLine="981"/>
        <w:jc w:val="both"/>
        <w:rPr>
          <w:sz w:val="24"/>
          <w:szCs w:val="24"/>
        </w:rPr>
      </w:pPr>
      <w:r w:rsidRPr="00BD351D">
        <w:rPr>
          <w:sz w:val="24"/>
          <w:szCs w:val="24"/>
        </w:rPr>
        <w:t>Gerb.</w:t>
      </w:r>
      <w:r w:rsidRPr="00BD351D">
        <w:rPr>
          <w:spacing w:val="-2"/>
          <w:sz w:val="24"/>
          <w:szCs w:val="24"/>
        </w:rPr>
        <w:t xml:space="preserve"> </w:t>
      </w:r>
      <w:r w:rsidRPr="00BD351D">
        <w:rPr>
          <w:sz w:val="24"/>
          <w:szCs w:val="24"/>
        </w:rPr>
        <w:t>Respondente,</w:t>
      </w:r>
    </w:p>
    <w:p w14:paraId="442D2692" w14:textId="77777777" w:rsidR="007453F2" w:rsidRPr="00BD351D" w:rsidRDefault="007453F2" w:rsidP="00D76AE9">
      <w:pPr>
        <w:spacing w:line="360" w:lineRule="auto"/>
        <w:ind w:left="993" w:right="220" w:firstLine="708"/>
        <w:jc w:val="both"/>
        <w:rPr>
          <w:sz w:val="24"/>
          <w:szCs w:val="24"/>
        </w:rPr>
      </w:pPr>
      <w:r w:rsidRPr="00BD351D">
        <w:rPr>
          <w:sz w:val="24"/>
          <w:szCs w:val="24"/>
        </w:rPr>
        <w:t>BĮ Klaipėdos socialinių paslaugų centras „Danė“ atlieka apklausą, kurios tikslas -</w:t>
      </w:r>
      <w:r w:rsidRPr="00BD351D">
        <w:rPr>
          <w:spacing w:val="1"/>
          <w:sz w:val="24"/>
          <w:szCs w:val="24"/>
        </w:rPr>
        <w:t xml:space="preserve"> </w:t>
      </w:r>
      <w:r w:rsidRPr="00BD351D">
        <w:rPr>
          <w:sz w:val="24"/>
          <w:szCs w:val="24"/>
        </w:rPr>
        <w:t>ištirti bei</w:t>
      </w:r>
      <w:r w:rsidRPr="00BD351D">
        <w:rPr>
          <w:spacing w:val="1"/>
          <w:sz w:val="24"/>
          <w:szCs w:val="24"/>
        </w:rPr>
        <w:t xml:space="preserve"> </w:t>
      </w:r>
      <w:r w:rsidRPr="00BD351D">
        <w:rPr>
          <w:sz w:val="24"/>
          <w:szCs w:val="24"/>
        </w:rPr>
        <w:t>nustatyti</w:t>
      </w:r>
      <w:r w:rsidRPr="00BD351D">
        <w:rPr>
          <w:spacing w:val="1"/>
          <w:sz w:val="24"/>
          <w:szCs w:val="24"/>
        </w:rPr>
        <w:t xml:space="preserve"> </w:t>
      </w:r>
      <w:r w:rsidRPr="00BD351D">
        <w:rPr>
          <w:sz w:val="24"/>
          <w:szCs w:val="24"/>
        </w:rPr>
        <w:t>BĮ</w:t>
      </w:r>
      <w:r w:rsidRPr="00BD351D">
        <w:rPr>
          <w:spacing w:val="1"/>
          <w:sz w:val="24"/>
          <w:szCs w:val="24"/>
        </w:rPr>
        <w:t xml:space="preserve"> </w:t>
      </w:r>
      <w:r w:rsidRPr="00BD351D">
        <w:rPr>
          <w:sz w:val="24"/>
          <w:szCs w:val="24"/>
        </w:rPr>
        <w:t>Klaipėdos</w:t>
      </w:r>
      <w:r w:rsidRPr="00BD351D">
        <w:rPr>
          <w:spacing w:val="1"/>
          <w:sz w:val="24"/>
          <w:szCs w:val="24"/>
        </w:rPr>
        <w:t xml:space="preserve"> </w:t>
      </w:r>
      <w:r w:rsidRPr="00BD351D">
        <w:rPr>
          <w:sz w:val="24"/>
          <w:szCs w:val="24"/>
        </w:rPr>
        <w:t>socialinių</w:t>
      </w:r>
      <w:r w:rsidRPr="00BD351D">
        <w:rPr>
          <w:spacing w:val="1"/>
          <w:sz w:val="24"/>
          <w:szCs w:val="24"/>
        </w:rPr>
        <w:t xml:space="preserve"> </w:t>
      </w:r>
      <w:r w:rsidRPr="00BD351D">
        <w:rPr>
          <w:sz w:val="24"/>
          <w:szCs w:val="24"/>
        </w:rPr>
        <w:t>paslaugų</w:t>
      </w:r>
      <w:r w:rsidRPr="00BD351D">
        <w:rPr>
          <w:spacing w:val="1"/>
          <w:sz w:val="24"/>
          <w:szCs w:val="24"/>
        </w:rPr>
        <w:t xml:space="preserve"> </w:t>
      </w:r>
      <w:r w:rsidRPr="00BD351D">
        <w:rPr>
          <w:sz w:val="24"/>
          <w:szCs w:val="24"/>
        </w:rPr>
        <w:t>centro</w:t>
      </w:r>
      <w:r w:rsidRPr="00BD351D">
        <w:rPr>
          <w:spacing w:val="1"/>
          <w:sz w:val="24"/>
          <w:szCs w:val="24"/>
        </w:rPr>
        <w:t xml:space="preserve"> </w:t>
      </w:r>
      <w:r w:rsidRPr="00BD351D">
        <w:rPr>
          <w:sz w:val="24"/>
          <w:szCs w:val="24"/>
        </w:rPr>
        <w:t>„Danė“</w:t>
      </w:r>
      <w:r w:rsidRPr="00BD351D">
        <w:rPr>
          <w:spacing w:val="1"/>
          <w:sz w:val="24"/>
          <w:szCs w:val="24"/>
        </w:rPr>
        <w:t xml:space="preserve"> </w:t>
      </w:r>
      <w:r w:rsidRPr="00BD351D">
        <w:rPr>
          <w:sz w:val="24"/>
          <w:szCs w:val="24"/>
        </w:rPr>
        <w:t>darbuotojų</w:t>
      </w:r>
      <w:r w:rsidRPr="00BD351D">
        <w:rPr>
          <w:spacing w:val="1"/>
          <w:sz w:val="24"/>
          <w:szCs w:val="24"/>
        </w:rPr>
        <w:t xml:space="preserve"> </w:t>
      </w:r>
      <w:r w:rsidRPr="00BD351D">
        <w:rPr>
          <w:sz w:val="24"/>
          <w:szCs w:val="24"/>
        </w:rPr>
        <w:t>tolerancijos</w:t>
      </w:r>
      <w:r w:rsidRPr="00BD351D">
        <w:rPr>
          <w:spacing w:val="60"/>
          <w:sz w:val="24"/>
          <w:szCs w:val="24"/>
        </w:rPr>
        <w:t xml:space="preserve"> </w:t>
      </w:r>
      <w:r w:rsidRPr="00BD351D">
        <w:rPr>
          <w:sz w:val="24"/>
          <w:szCs w:val="24"/>
        </w:rPr>
        <w:t>korupcijai</w:t>
      </w:r>
      <w:r w:rsidRPr="00BD351D">
        <w:rPr>
          <w:spacing w:val="1"/>
          <w:sz w:val="24"/>
          <w:szCs w:val="24"/>
        </w:rPr>
        <w:t xml:space="preserve"> </w:t>
      </w:r>
      <w:r w:rsidRPr="00BD351D">
        <w:rPr>
          <w:sz w:val="24"/>
          <w:szCs w:val="24"/>
        </w:rPr>
        <w:t>indeksą.</w:t>
      </w:r>
      <w:r w:rsidRPr="00BD351D">
        <w:rPr>
          <w:spacing w:val="31"/>
          <w:sz w:val="24"/>
          <w:szCs w:val="24"/>
        </w:rPr>
        <w:t xml:space="preserve"> </w:t>
      </w:r>
      <w:r w:rsidRPr="00BD351D">
        <w:rPr>
          <w:sz w:val="24"/>
          <w:szCs w:val="24"/>
        </w:rPr>
        <w:t>Apibendrinti</w:t>
      </w:r>
      <w:r w:rsidRPr="00BD351D">
        <w:rPr>
          <w:spacing w:val="31"/>
          <w:sz w:val="24"/>
          <w:szCs w:val="24"/>
        </w:rPr>
        <w:t xml:space="preserve"> </w:t>
      </w:r>
      <w:r w:rsidRPr="00BD351D">
        <w:rPr>
          <w:sz w:val="24"/>
          <w:szCs w:val="24"/>
        </w:rPr>
        <w:t>apklausos</w:t>
      </w:r>
      <w:r w:rsidRPr="00BD351D">
        <w:rPr>
          <w:spacing w:val="32"/>
          <w:sz w:val="24"/>
          <w:szCs w:val="24"/>
        </w:rPr>
        <w:t xml:space="preserve"> </w:t>
      </w:r>
      <w:r w:rsidRPr="00BD351D">
        <w:rPr>
          <w:sz w:val="24"/>
          <w:szCs w:val="24"/>
        </w:rPr>
        <w:t>rezultatai</w:t>
      </w:r>
      <w:r w:rsidRPr="00BD351D">
        <w:rPr>
          <w:spacing w:val="31"/>
          <w:sz w:val="24"/>
          <w:szCs w:val="24"/>
        </w:rPr>
        <w:t xml:space="preserve"> </w:t>
      </w:r>
      <w:r w:rsidRPr="00BD351D">
        <w:rPr>
          <w:sz w:val="24"/>
          <w:szCs w:val="24"/>
        </w:rPr>
        <w:t>bus</w:t>
      </w:r>
      <w:r w:rsidRPr="00BD351D">
        <w:rPr>
          <w:spacing w:val="35"/>
          <w:sz w:val="24"/>
          <w:szCs w:val="24"/>
        </w:rPr>
        <w:t xml:space="preserve"> </w:t>
      </w:r>
      <w:r w:rsidRPr="00BD351D">
        <w:rPr>
          <w:sz w:val="24"/>
          <w:szCs w:val="24"/>
        </w:rPr>
        <w:t>patalpinti</w:t>
      </w:r>
      <w:r w:rsidRPr="00BD351D">
        <w:rPr>
          <w:spacing w:val="31"/>
          <w:sz w:val="24"/>
          <w:szCs w:val="24"/>
        </w:rPr>
        <w:t xml:space="preserve"> </w:t>
      </w:r>
      <w:r w:rsidRPr="00BD351D">
        <w:rPr>
          <w:sz w:val="24"/>
          <w:szCs w:val="24"/>
        </w:rPr>
        <w:t>BĮ</w:t>
      </w:r>
      <w:r w:rsidRPr="00BD351D">
        <w:rPr>
          <w:spacing w:val="29"/>
          <w:sz w:val="24"/>
          <w:szCs w:val="24"/>
        </w:rPr>
        <w:t xml:space="preserve"> </w:t>
      </w:r>
      <w:r w:rsidRPr="00BD351D">
        <w:rPr>
          <w:sz w:val="24"/>
          <w:szCs w:val="24"/>
        </w:rPr>
        <w:t>Klaipėdos</w:t>
      </w:r>
      <w:r w:rsidRPr="00BD351D">
        <w:rPr>
          <w:spacing w:val="31"/>
          <w:sz w:val="24"/>
          <w:szCs w:val="24"/>
        </w:rPr>
        <w:t xml:space="preserve"> </w:t>
      </w:r>
      <w:r w:rsidRPr="00BD351D">
        <w:rPr>
          <w:sz w:val="24"/>
          <w:szCs w:val="24"/>
        </w:rPr>
        <w:t>socialinių</w:t>
      </w:r>
      <w:r w:rsidRPr="00BD351D">
        <w:rPr>
          <w:spacing w:val="32"/>
          <w:sz w:val="24"/>
          <w:szCs w:val="24"/>
        </w:rPr>
        <w:t xml:space="preserve"> </w:t>
      </w:r>
      <w:r w:rsidRPr="00BD351D">
        <w:rPr>
          <w:sz w:val="24"/>
          <w:szCs w:val="24"/>
        </w:rPr>
        <w:t>paslaugų</w:t>
      </w:r>
      <w:r w:rsidRPr="00BD351D">
        <w:rPr>
          <w:spacing w:val="31"/>
          <w:sz w:val="24"/>
          <w:szCs w:val="24"/>
        </w:rPr>
        <w:t xml:space="preserve"> </w:t>
      </w:r>
      <w:r w:rsidRPr="00BD351D">
        <w:rPr>
          <w:sz w:val="24"/>
          <w:szCs w:val="24"/>
        </w:rPr>
        <w:t>centro „Danė“ interneto svetainėje. Anketa yra anonimiška, todėl vardo ir pavardės nurodyti nereikia.</w:t>
      </w:r>
      <w:r w:rsidRPr="00BD351D">
        <w:rPr>
          <w:spacing w:val="1"/>
          <w:sz w:val="24"/>
          <w:szCs w:val="24"/>
        </w:rPr>
        <w:t xml:space="preserve"> </w:t>
      </w:r>
      <w:r w:rsidRPr="00BD351D">
        <w:rPr>
          <w:sz w:val="24"/>
          <w:szCs w:val="24"/>
        </w:rPr>
        <w:t xml:space="preserve">Jūsų išsakyta nuomonė leis geriau suvokti </w:t>
      </w:r>
      <w:r w:rsidRPr="00BD351D">
        <w:rPr>
          <w:spacing w:val="-57"/>
          <w:sz w:val="24"/>
          <w:szCs w:val="24"/>
        </w:rPr>
        <w:t xml:space="preserve"> </w:t>
      </w:r>
      <w:r w:rsidRPr="00BD351D">
        <w:rPr>
          <w:sz w:val="24"/>
          <w:szCs w:val="24"/>
        </w:rPr>
        <w:t>tolerancijos</w:t>
      </w:r>
      <w:r w:rsidRPr="00BD351D">
        <w:rPr>
          <w:spacing w:val="-1"/>
          <w:sz w:val="24"/>
          <w:szCs w:val="24"/>
        </w:rPr>
        <w:t xml:space="preserve"> </w:t>
      </w:r>
      <w:r w:rsidRPr="00BD351D">
        <w:rPr>
          <w:sz w:val="24"/>
          <w:szCs w:val="24"/>
        </w:rPr>
        <w:t>korupcijai</w:t>
      </w:r>
      <w:r w:rsidRPr="00BD351D">
        <w:rPr>
          <w:spacing w:val="-1"/>
          <w:sz w:val="24"/>
          <w:szCs w:val="24"/>
        </w:rPr>
        <w:t xml:space="preserve"> </w:t>
      </w:r>
      <w:r w:rsidRPr="00BD351D">
        <w:rPr>
          <w:sz w:val="24"/>
          <w:szCs w:val="24"/>
        </w:rPr>
        <w:t>indeksą ir</w:t>
      </w:r>
      <w:r w:rsidRPr="00BD351D">
        <w:rPr>
          <w:spacing w:val="-2"/>
          <w:sz w:val="24"/>
          <w:szCs w:val="24"/>
        </w:rPr>
        <w:t xml:space="preserve"> </w:t>
      </w:r>
      <w:r w:rsidRPr="00BD351D">
        <w:rPr>
          <w:sz w:val="24"/>
          <w:szCs w:val="24"/>
        </w:rPr>
        <w:t>numatyti šio</w:t>
      </w:r>
      <w:r w:rsidRPr="00BD351D">
        <w:rPr>
          <w:spacing w:val="-2"/>
          <w:sz w:val="24"/>
          <w:szCs w:val="24"/>
        </w:rPr>
        <w:t xml:space="preserve"> </w:t>
      </w:r>
      <w:r w:rsidRPr="00BD351D">
        <w:rPr>
          <w:sz w:val="24"/>
          <w:szCs w:val="24"/>
        </w:rPr>
        <w:t>proceso</w:t>
      </w:r>
      <w:r w:rsidRPr="00BD351D">
        <w:rPr>
          <w:spacing w:val="-1"/>
          <w:sz w:val="24"/>
          <w:szCs w:val="24"/>
        </w:rPr>
        <w:t xml:space="preserve"> </w:t>
      </w:r>
      <w:r w:rsidRPr="00BD351D">
        <w:rPr>
          <w:sz w:val="24"/>
          <w:szCs w:val="24"/>
        </w:rPr>
        <w:t>optimizavimo</w:t>
      </w:r>
      <w:r w:rsidRPr="00BD351D">
        <w:rPr>
          <w:spacing w:val="-1"/>
          <w:sz w:val="24"/>
          <w:szCs w:val="24"/>
        </w:rPr>
        <w:t xml:space="preserve"> </w:t>
      </w:r>
      <w:r w:rsidRPr="00BD351D">
        <w:rPr>
          <w:sz w:val="24"/>
          <w:szCs w:val="24"/>
        </w:rPr>
        <w:t>galimybės.</w:t>
      </w:r>
    </w:p>
    <w:p w14:paraId="132D81C3" w14:textId="77777777" w:rsidR="007453F2" w:rsidRPr="00BD351D" w:rsidRDefault="007453F2" w:rsidP="00D76AE9">
      <w:pPr>
        <w:spacing w:line="360" w:lineRule="auto"/>
        <w:ind w:left="993" w:right="220" w:firstLine="708"/>
        <w:rPr>
          <w:b/>
          <w:sz w:val="24"/>
        </w:rPr>
      </w:pPr>
      <w:r w:rsidRPr="00BD351D">
        <w:rPr>
          <w:b/>
          <w:sz w:val="24"/>
          <w:u w:val="thick"/>
        </w:rPr>
        <w:t>Atsakydami</w:t>
      </w:r>
      <w:r w:rsidRPr="00BD351D">
        <w:rPr>
          <w:b/>
          <w:spacing w:val="44"/>
          <w:sz w:val="24"/>
          <w:u w:val="thick"/>
        </w:rPr>
        <w:t xml:space="preserve"> </w:t>
      </w:r>
      <w:r w:rsidRPr="00BD351D">
        <w:rPr>
          <w:b/>
          <w:sz w:val="24"/>
          <w:u w:val="thick"/>
        </w:rPr>
        <w:t>į</w:t>
      </w:r>
      <w:r w:rsidRPr="00BD351D">
        <w:rPr>
          <w:b/>
          <w:spacing w:val="45"/>
          <w:sz w:val="24"/>
          <w:u w:val="thick"/>
        </w:rPr>
        <w:t xml:space="preserve"> </w:t>
      </w:r>
      <w:r w:rsidRPr="00BD351D">
        <w:rPr>
          <w:b/>
          <w:sz w:val="24"/>
          <w:u w:val="thick"/>
        </w:rPr>
        <w:t>anketoje</w:t>
      </w:r>
      <w:r w:rsidRPr="00BD351D">
        <w:rPr>
          <w:b/>
          <w:spacing w:val="46"/>
          <w:sz w:val="24"/>
          <w:u w:val="thick"/>
        </w:rPr>
        <w:t xml:space="preserve"> </w:t>
      </w:r>
      <w:r w:rsidRPr="00BD351D">
        <w:rPr>
          <w:b/>
          <w:sz w:val="24"/>
          <w:u w:val="thick"/>
        </w:rPr>
        <w:t>pateiktus</w:t>
      </w:r>
      <w:r w:rsidRPr="00BD351D">
        <w:rPr>
          <w:b/>
          <w:spacing w:val="45"/>
          <w:sz w:val="24"/>
          <w:u w:val="thick"/>
        </w:rPr>
        <w:t xml:space="preserve"> </w:t>
      </w:r>
      <w:r w:rsidRPr="00BD351D">
        <w:rPr>
          <w:b/>
          <w:sz w:val="24"/>
          <w:u w:val="thick"/>
        </w:rPr>
        <w:t>klausimus</w:t>
      </w:r>
      <w:r w:rsidRPr="00BD351D">
        <w:rPr>
          <w:b/>
          <w:spacing w:val="44"/>
          <w:sz w:val="24"/>
          <w:u w:val="thick"/>
        </w:rPr>
        <w:t xml:space="preserve"> </w:t>
      </w:r>
      <w:r w:rsidRPr="00BD351D">
        <w:rPr>
          <w:b/>
          <w:sz w:val="24"/>
          <w:u w:val="thick"/>
        </w:rPr>
        <w:t>apibraukite</w:t>
      </w:r>
      <w:r w:rsidRPr="00BD351D">
        <w:rPr>
          <w:b/>
          <w:spacing w:val="43"/>
          <w:sz w:val="24"/>
          <w:u w:val="thick"/>
        </w:rPr>
        <w:t xml:space="preserve"> tik </w:t>
      </w:r>
      <w:r w:rsidRPr="00BD351D">
        <w:rPr>
          <w:b/>
          <w:sz w:val="24"/>
          <w:u w:val="thick"/>
        </w:rPr>
        <w:t>vieną</w:t>
      </w:r>
      <w:r w:rsidRPr="00BD351D">
        <w:rPr>
          <w:b/>
          <w:spacing w:val="45"/>
          <w:sz w:val="24"/>
          <w:u w:val="thick"/>
        </w:rPr>
        <w:t xml:space="preserve"> </w:t>
      </w:r>
      <w:r w:rsidRPr="00BD351D">
        <w:rPr>
          <w:b/>
          <w:sz w:val="24"/>
          <w:u w:val="thick"/>
        </w:rPr>
        <w:t>Jums</w:t>
      </w:r>
      <w:r w:rsidRPr="00BD351D">
        <w:rPr>
          <w:b/>
          <w:spacing w:val="47"/>
          <w:sz w:val="24"/>
          <w:u w:val="thick"/>
        </w:rPr>
        <w:t xml:space="preserve"> </w:t>
      </w:r>
      <w:r w:rsidRPr="00BD351D">
        <w:rPr>
          <w:b/>
          <w:sz w:val="24"/>
          <w:u w:val="thick"/>
        </w:rPr>
        <w:t>tinkantį</w:t>
      </w:r>
      <w:r w:rsidRPr="00BD351D">
        <w:rPr>
          <w:b/>
          <w:spacing w:val="-57"/>
          <w:sz w:val="24"/>
        </w:rPr>
        <w:t xml:space="preserve">       </w:t>
      </w:r>
      <w:r w:rsidRPr="00BD351D">
        <w:rPr>
          <w:b/>
          <w:sz w:val="24"/>
          <w:u w:val="thick"/>
        </w:rPr>
        <w:t>atsakymo</w:t>
      </w:r>
      <w:r w:rsidRPr="00BD351D">
        <w:rPr>
          <w:b/>
          <w:spacing w:val="-1"/>
          <w:sz w:val="24"/>
          <w:u w:val="thick"/>
        </w:rPr>
        <w:t xml:space="preserve"> </w:t>
      </w:r>
      <w:r w:rsidRPr="00BD351D">
        <w:rPr>
          <w:b/>
          <w:sz w:val="24"/>
          <w:u w:val="thick"/>
        </w:rPr>
        <w:t>variantą, o</w:t>
      </w:r>
      <w:r w:rsidRPr="00BD351D">
        <w:rPr>
          <w:b/>
          <w:spacing w:val="-1"/>
          <w:sz w:val="24"/>
          <w:u w:val="thick"/>
        </w:rPr>
        <w:t xml:space="preserve"> </w:t>
      </w:r>
      <w:r w:rsidRPr="00BD351D">
        <w:rPr>
          <w:b/>
          <w:sz w:val="24"/>
          <w:u w:val="thick"/>
        </w:rPr>
        <w:t>(ir)</w:t>
      </w:r>
      <w:r w:rsidRPr="00BD351D">
        <w:rPr>
          <w:b/>
          <w:spacing w:val="-1"/>
          <w:sz w:val="24"/>
          <w:u w:val="thick"/>
        </w:rPr>
        <w:t xml:space="preserve"> </w:t>
      </w:r>
      <w:r w:rsidRPr="00BD351D">
        <w:rPr>
          <w:b/>
          <w:sz w:val="24"/>
          <w:u w:val="thick"/>
        </w:rPr>
        <w:t>reikiamose vietose</w:t>
      </w:r>
      <w:r w:rsidRPr="00BD351D">
        <w:rPr>
          <w:b/>
          <w:spacing w:val="-2"/>
          <w:sz w:val="24"/>
          <w:u w:val="thick"/>
        </w:rPr>
        <w:t xml:space="preserve"> </w:t>
      </w:r>
      <w:r w:rsidRPr="00BD351D">
        <w:rPr>
          <w:b/>
          <w:sz w:val="24"/>
          <w:u w:val="thick"/>
        </w:rPr>
        <w:t>atsakymus</w:t>
      </w:r>
      <w:r w:rsidRPr="00BD351D">
        <w:rPr>
          <w:b/>
          <w:spacing w:val="-1"/>
          <w:sz w:val="24"/>
          <w:u w:val="thick"/>
        </w:rPr>
        <w:t xml:space="preserve"> </w:t>
      </w:r>
      <w:r w:rsidRPr="00BD351D">
        <w:rPr>
          <w:b/>
          <w:sz w:val="24"/>
          <w:u w:val="thick"/>
        </w:rPr>
        <w:t>įrašykite.</w:t>
      </w:r>
    </w:p>
    <w:p w14:paraId="53D7DDB2" w14:textId="77777777" w:rsidR="007453F2" w:rsidRPr="00BD351D" w:rsidRDefault="007453F2" w:rsidP="00D76AE9">
      <w:pPr>
        <w:numPr>
          <w:ilvl w:val="0"/>
          <w:numId w:val="1"/>
        </w:numPr>
        <w:tabs>
          <w:tab w:val="left" w:pos="1276"/>
        </w:tabs>
        <w:spacing w:line="360" w:lineRule="auto"/>
        <w:ind w:left="993" w:right="220" w:firstLine="0"/>
        <w:outlineLvl w:val="1"/>
        <w:rPr>
          <w:rFonts w:eastAsiaTheme="majorEastAsia"/>
          <w:b/>
          <w:bCs/>
          <w:sz w:val="24"/>
          <w:szCs w:val="24"/>
        </w:rPr>
      </w:pPr>
      <w:r w:rsidRPr="00BD351D">
        <w:rPr>
          <w:rFonts w:eastAsiaTheme="majorEastAsia"/>
          <w:b/>
          <w:bCs/>
          <w:sz w:val="24"/>
          <w:szCs w:val="24"/>
        </w:rPr>
        <w:t>Jūsų</w:t>
      </w:r>
      <w:r w:rsidRPr="00BD351D">
        <w:rPr>
          <w:rFonts w:eastAsiaTheme="majorEastAsia"/>
          <w:b/>
          <w:bCs/>
          <w:spacing w:val="-3"/>
          <w:sz w:val="24"/>
          <w:szCs w:val="24"/>
        </w:rPr>
        <w:t xml:space="preserve"> </w:t>
      </w:r>
      <w:r w:rsidRPr="00BD351D">
        <w:rPr>
          <w:rFonts w:eastAsiaTheme="majorEastAsia"/>
          <w:b/>
          <w:bCs/>
          <w:sz w:val="24"/>
          <w:szCs w:val="24"/>
        </w:rPr>
        <w:t>amžius?</w:t>
      </w:r>
    </w:p>
    <w:p w14:paraId="1B60D6EC" w14:textId="1A30C600" w:rsidR="007453F2" w:rsidRPr="00BD351D" w:rsidRDefault="007453F2" w:rsidP="00D76AE9">
      <w:pPr>
        <w:pStyle w:val="Sraopastraipa"/>
        <w:numPr>
          <w:ilvl w:val="1"/>
          <w:numId w:val="8"/>
        </w:numPr>
        <w:tabs>
          <w:tab w:val="left" w:pos="1276"/>
        </w:tabs>
        <w:spacing w:line="360" w:lineRule="auto"/>
        <w:ind w:left="993" w:right="220" w:firstLine="0"/>
        <w:contextualSpacing/>
        <w:outlineLvl w:val="1"/>
        <w:rPr>
          <w:rFonts w:eastAsiaTheme="majorEastAsia"/>
          <w:sz w:val="24"/>
          <w:szCs w:val="24"/>
        </w:rPr>
      </w:pPr>
      <w:r w:rsidRPr="00BD351D">
        <w:rPr>
          <w:sz w:val="24"/>
          <w:szCs w:val="24"/>
        </w:rPr>
        <w:t>18-24 m.</w:t>
      </w:r>
    </w:p>
    <w:p w14:paraId="6D21ECBB" w14:textId="1DD1F1AA" w:rsidR="007453F2" w:rsidRPr="00BD351D" w:rsidRDefault="007453F2" w:rsidP="00D76AE9">
      <w:pPr>
        <w:pStyle w:val="Sraopastraipa"/>
        <w:numPr>
          <w:ilvl w:val="1"/>
          <w:numId w:val="8"/>
        </w:numPr>
        <w:tabs>
          <w:tab w:val="left" w:pos="1276"/>
        </w:tabs>
        <w:spacing w:line="360" w:lineRule="auto"/>
        <w:ind w:left="993" w:right="220" w:firstLine="0"/>
        <w:contextualSpacing/>
        <w:outlineLvl w:val="1"/>
        <w:rPr>
          <w:rFonts w:eastAsiaTheme="majorEastAsia"/>
          <w:sz w:val="24"/>
          <w:szCs w:val="24"/>
        </w:rPr>
      </w:pPr>
      <w:r w:rsidRPr="00BD351D">
        <w:rPr>
          <w:sz w:val="24"/>
          <w:szCs w:val="24"/>
        </w:rPr>
        <w:t>25-40 m.</w:t>
      </w:r>
    </w:p>
    <w:p w14:paraId="4983A956" w14:textId="5B566E4A" w:rsidR="007453F2" w:rsidRPr="00BD351D" w:rsidRDefault="007453F2" w:rsidP="00D76AE9">
      <w:pPr>
        <w:pStyle w:val="Sraopastraipa"/>
        <w:numPr>
          <w:ilvl w:val="1"/>
          <w:numId w:val="8"/>
        </w:numPr>
        <w:tabs>
          <w:tab w:val="left" w:pos="1276"/>
        </w:tabs>
        <w:spacing w:line="360" w:lineRule="auto"/>
        <w:ind w:left="993" w:right="220" w:firstLine="0"/>
        <w:contextualSpacing/>
        <w:outlineLvl w:val="1"/>
        <w:rPr>
          <w:rFonts w:eastAsiaTheme="majorEastAsia"/>
          <w:sz w:val="24"/>
          <w:szCs w:val="24"/>
        </w:rPr>
      </w:pPr>
      <w:r w:rsidRPr="00BD351D">
        <w:rPr>
          <w:sz w:val="24"/>
          <w:szCs w:val="24"/>
        </w:rPr>
        <w:t>41-59 m.</w:t>
      </w:r>
    </w:p>
    <w:p w14:paraId="5B041531" w14:textId="77777777" w:rsidR="007453F2" w:rsidRPr="00BD351D" w:rsidRDefault="007453F2" w:rsidP="00D76AE9">
      <w:pPr>
        <w:pStyle w:val="Sraopastraipa"/>
        <w:numPr>
          <w:ilvl w:val="1"/>
          <w:numId w:val="8"/>
        </w:numPr>
        <w:tabs>
          <w:tab w:val="left" w:pos="1276"/>
        </w:tabs>
        <w:spacing w:line="360" w:lineRule="auto"/>
        <w:ind w:left="993" w:right="220" w:firstLine="0"/>
        <w:contextualSpacing/>
        <w:outlineLvl w:val="1"/>
        <w:rPr>
          <w:rFonts w:eastAsiaTheme="majorEastAsia"/>
          <w:sz w:val="24"/>
          <w:szCs w:val="24"/>
        </w:rPr>
      </w:pPr>
      <w:r w:rsidRPr="00BD351D">
        <w:rPr>
          <w:sz w:val="24"/>
          <w:szCs w:val="24"/>
        </w:rPr>
        <w:t>60 m.+</w:t>
      </w:r>
    </w:p>
    <w:p w14:paraId="46ADE78B" w14:textId="77777777" w:rsidR="007453F2" w:rsidRPr="00BD351D" w:rsidRDefault="007453F2" w:rsidP="00D76AE9">
      <w:pPr>
        <w:tabs>
          <w:tab w:val="left" w:pos="1276"/>
        </w:tabs>
        <w:spacing w:line="360" w:lineRule="auto"/>
        <w:ind w:left="993" w:right="220"/>
        <w:rPr>
          <w:sz w:val="12"/>
          <w:szCs w:val="12"/>
        </w:rPr>
      </w:pPr>
    </w:p>
    <w:p w14:paraId="1898AB2C" w14:textId="77777777" w:rsidR="007453F2" w:rsidRPr="00BD351D" w:rsidRDefault="007453F2" w:rsidP="00D76AE9">
      <w:pPr>
        <w:numPr>
          <w:ilvl w:val="0"/>
          <w:numId w:val="1"/>
        </w:numPr>
        <w:tabs>
          <w:tab w:val="left" w:pos="1276"/>
        </w:tabs>
        <w:spacing w:line="360" w:lineRule="auto"/>
        <w:ind w:left="993" w:right="220" w:firstLine="0"/>
        <w:outlineLvl w:val="1"/>
        <w:rPr>
          <w:rFonts w:eastAsiaTheme="majorEastAsia"/>
          <w:b/>
          <w:bCs/>
          <w:sz w:val="24"/>
          <w:szCs w:val="24"/>
        </w:rPr>
      </w:pPr>
      <w:r w:rsidRPr="00BD351D">
        <w:rPr>
          <w:rFonts w:eastAsiaTheme="majorEastAsia"/>
          <w:b/>
          <w:bCs/>
          <w:sz w:val="24"/>
          <w:szCs w:val="24"/>
        </w:rPr>
        <w:t>Koki Jūsų darbo trukmė Klaipėdos socialinių paslaugų centre „Danė“?</w:t>
      </w:r>
    </w:p>
    <w:p w14:paraId="33EB6B23" w14:textId="77777777" w:rsidR="007453F2" w:rsidRPr="00BD351D" w:rsidRDefault="007453F2" w:rsidP="00D76AE9">
      <w:pPr>
        <w:pStyle w:val="Sraopastraipa"/>
        <w:numPr>
          <w:ilvl w:val="0"/>
          <w:numId w:val="9"/>
        </w:numPr>
        <w:tabs>
          <w:tab w:val="left" w:pos="1276"/>
        </w:tabs>
        <w:spacing w:line="360" w:lineRule="auto"/>
        <w:ind w:left="993" w:right="220" w:firstLine="0"/>
        <w:contextualSpacing/>
        <w:outlineLvl w:val="1"/>
        <w:rPr>
          <w:rFonts w:eastAsiaTheme="majorEastAsia"/>
          <w:sz w:val="24"/>
          <w:szCs w:val="24"/>
        </w:rPr>
      </w:pPr>
      <w:r w:rsidRPr="00BD351D">
        <w:rPr>
          <w:rFonts w:eastAsiaTheme="majorEastAsia"/>
          <w:sz w:val="24"/>
          <w:szCs w:val="24"/>
        </w:rPr>
        <w:t>Iki 2 metų;</w:t>
      </w:r>
    </w:p>
    <w:p w14:paraId="6979E15F" w14:textId="77777777" w:rsidR="007453F2" w:rsidRPr="00BD351D" w:rsidRDefault="007453F2" w:rsidP="00D76AE9">
      <w:pPr>
        <w:pStyle w:val="Sraopastraipa"/>
        <w:numPr>
          <w:ilvl w:val="0"/>
          <w:numId w:val="9"/>
        </w:numPr>
        <w:tabs>
          <w:tab w:val="left" w:pos="1276"/>
        </w:tabs>
        <w:spacing w:line="360" w:lineRule="auto"/>
        <w:ind w:left="993" w:right="220" w:firstLine="0"/>
        <w:contextualSpacing/>
        <w:outlineLvl w:val="1"/>
        <w:rPr>
          <w:rFonts w:eastAsiaTheme="majorEastAsia"/>
          <w:sz w:val="24"/>
          <w:szCs w:val="24"/>
        </w:rPr>
      </w:pPr>
      <w:r w:rsidRPr="00BD351D">
        <w:rPr>
          <w:rFonts w:eastAsiaTheme="majorEastAsia"/>
          <w:sz w:val="24"/>
          <w:szCs w:val="24"/>
        </w:rPr>
        <w:t>Nuo 2 iki 5 metų;</w:t>
      </w:r>
    </w:p>
    <w:p w14:paraId="03C7FA8B" w14:textId="77777777" w:rsidR="007453F2" w:rsidRPr="00BD351D" w:rsidRDefault="007453F2" w:rsidP="00D76AE9">
      <w:pPr>
        <w:pStyle w:val="Sraopastraipa"/>
        <w:numPr>
          <w:ilvl w:val="0"/>
          <w:numId w:val="9"/>
        </w:numPr>
        <w:tabs>
          <w:tab w:val="left" w:pos="1276"/>
        </w:tabs>
        <w:spacing w:line="360" w:lineRule="auto"/>
        <w:ind w:left="993" w:right="220" w:firstLine="0"/>
        <w:contextualSpacing/>
        <w:outlineLvl w:val="1"/>
        <w:rPr>
          <w:rFonts w:eastAsiaTheme="majorEastAsia"/>
          <w:sz w:val="24"/>
          <w:szCs w:val="24"/>
        </w:rPr>
      </w:pPr>
      <w:r w:rsidRPr="00BD351D">
        <w:rPr>
          <w:rFonts w:eastAsiaTheme="majorEastAsia"/>
          <w:sz w:val="24"/>
          <w:szCs w:val="24"/>
        </w:rPr>
        <w:t>Nuo 5 iki 10 metų;</w:t>
      </w:r>
    </w:p>
    <w:p w14:paraId="29E351BB" w14:textId="77777777" w:rsidR="007453F2" w:rsidRPr="00BD351D" w:rsidRDefault="007453F2" w:rsidP="00D76AE9">
      <w:pPr>
        <w:pStyle w:val="Sraopastraipa"/>
        <w:numPr>
          <w:ilvl w:val="0"/>
          <w:numId w:val="9"/>
        </w:numPr>
        <w:tabs>
          <w:tab w:val="left" w:pos="1276"/>
        </w:tabs>
        <w:spacing w:line="360" w:lineRule="auto"/>
        <w:ind w:left="993" w:right="220" w:firstLine="0"/>
        <w:contextualSpacing/>
        <w:outlineLvl w:val="1"/>
        <w:rPr>
          <w:rFonts w:eastAsiaTheme="majorEastAsia"/>
          <w:sz w:val="24"/>
          <w:szCs w:val="24"/>
        </w:rPr>
      </w:pPr>
      <w:r w:rsidRPr="00BD351D">
        <w:rPr>
          <w:rFonts w:eastAsiaTheme="majorEastAsia"/>
          <w:sz w:val="24"/>
          <w:szCs w:val="24"/>
        </w:rPr>
        <w:t xml:space="preserve">Nuo 10 ir daugiau. </w:t>
      </w:r>
    </w:p>
    <w:p w14:paraId="10C3455C" w14:textId="77777777" w:rsidR="007453F2" w:rsidRPr="00BD351D" w:rsidRDefault="007453F2" w:rsidP="00D76AE9">
      <w:pPr>
        <w:pStyle w:val="Sraopastraipa"/>
        <w:tabs>
          <w:tab w:val="left" w:pos="1276"/>
        </w:tabs>
        <w:spacing w:line="360" w:lineRule="auto"/>
        <w:ind w:left="993" w:right="220" w:firstLine="0"/>
        <w:outlineLvl w:val="1"/>
        <w:rPr>
          <w:rFonts w:eastAsiaTheme="majorEastAsia"/>
          <w:sz w:val="16"/>
          <w:szCs w:val="16"/>
        </w:rPr>
      </w:pPr>
    </w:p>
    <w:p w14:paraId="2E488668" w14:textId="77777777" w:rsidR="007453F2" w:rsidRPr="00BD351D" w:rsidRDefault="007453F2" w:rsidP="00D76AE9">
      <w:pPr>
        <w:numPr>
          <w:ilvl w:val="0"/>
          <w:numId w:val="1"/>
        </w:numPr>
        <w:tabs>
          <w:tab w:val="left" w:pos="1276"/>
        </w:tabs>
        <w:spacing w:line="360" w:lineRule="auto"/>
        <w:ind w:left="993" w:right="220" w:firstLine="0"/>
        <w:outlineLvl w:val="1"/>
        <w:rPr>
          <w:rFonts w:eastAsiaTheme="majorEastAsia"/>
          <w:b/>
          <w:bCs/>
          <w:sz w:val="24"/>
          <w:szCs w:val="24"/>
        </w:rPr>
      </w:pPr>
      <w:r w:rsidRPr="00BD351D">
        <w:rPr>
          <w:rFonts w:eastAsiaTheme="majorEastAsia"/>
          <w:b/>
          <w:bCs/>
          <w:sz w:val="24"/>
          <w:szCs w:val="24"/>
        </w:rPr>
        <w:t>Koks</w:t>
      </w:r>
      <w:r w:rsidRPr="00BD351D">
        <w:rPr>
          <w:rFonts w:eastAsiaTheme="majorEastAsia"/>
          <w:b/>
          <w:bCs/>
          <w:spacing w:val="-3"/>
          <w:sz w:val="24"/>
          <w:szCs w:val="24"/>
        </w:rPr>
        <w:t xml:space="preserve"> </w:t>
      </w:r>
      <w:r w:rsidRPr="00BD351D">
        <w:rPr>
          <w:rFonts w:eastAsiaTheme="majorEastAsia"/>
          <w:b/>
          <w:bCs/>
          <w:sz w:val="24"/>
          <w:szCs w:val="24"/>
        </w:rPr>
        <w:t>Jūsų</w:t>
      </w:r>
      <w:r w:rsidRPr="00BD351D">
        <w:rPr>
          <w:rFonts w:eastAsiaTheme="majorEastAsia"/>
          <w:b/>
          <w:bCs/>
          <w:spacing w:val="-2"/>
          <w:sz w:val="24"/>
          <w:szCs w:val="24"/>
        </w:rPr>
        <w:t xml:space="preserve"> </w:t>
      </w:r>
      <w:r w:rsidRPr="00BD351D">
        <w:rPr>
          <w:rFonts w:eastAsiaTheme="majorEastAsia"/>
          <w:b/>
          <w:bCs/>
          <w:sz w:val="24"/>
          <w:szCs w:val="24"/>
        </w:rPr>
        <w:t>požiūris</w:t>
      </w:r>
      <w:r w:rsidRPr="00BD351D">
        <w:rPr>
          <w:rFonts w:eastAsiaTheme="majorEastAsia"/>
          <w:b/>
          <w:bCs/>
          <w:spacing w:val="-2"/>
          <w:sz w:val="24"/>
          <w:szCs w:val="24"/>
        </w:rPr>
        <w:t xml:space="preserve"> </w:t>
      </w:r>
      <w:r w:rsidRPr="00BD351D">
        <w:rPr>
          <w:rFonts w:eastAsiaTheme="majorEastAsia"/>
          <w:b/>
          <w:bCs/>
          <w:sz w:val="24"/>
          <w:szCs w:val="24"/>
        </w:rPr>
        <w:t>į</w:t>
      </w:r>
      <w:r w:rsidRPr="00BD351D">
        <w:rPr>
          <w:rFonts w:eastAsiaTheme="majorEastAsia"/>
          <w:b/>
          <w:bCs/>
          <w:spacing w:val="-3"/>
          <w:sz w:val="24"/>
          <w:szCs w:val="24"/>
        </w:rPr>
        <w:t xml:space="preserve"> </w:t>
      </w:r>
      <w:r w:rsidRPr="00BD351D">
        <w:rPr>
          <w:rFonts w:eastAsiaTheme="majorEastAsia"/>
          <w:b/>
          <w:bCs/>
          <w:sz w:val="24"/>
          <w:szCs w:val="24"/>
        </w:rPr>
        <w:t>korupciją?</w:t>
      </w:r>
    </w:p>
    <w:p w14:paraId="2F590F29"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Korupcija</w:t>
      </w:r>
      <w:r w:rsidRPr="00BD351D">
        <w:rPr>
          <w:spacing w:val="-3"/>
          <w:sz w:val="24"/>
          <w:szCs w:val="24"/>
        </w:rPr>
        <w:t xml:space="preserve"> </w:t>
      </w:r>
      <w:r w:rsidRPr="00BD351D">
        <w:rPr>
          <w:sz w:val="24"/>
          <w:szCs w:val="24"/>
        </w:rPr>
        <w:t>neigiamai</w:t>
      </w:r>
      <w:r w:rsidRPr="00BD351D">
        <w:rPr>
          <w:spacing w:val="-1"/>
          <w:sz w:val="24"/>
          <w:szCs w:val="24"/>
        </w:rPr>
        <w:t xml:space="preserve"> </w:t>
      </w:r>
      <w:r w:rsidRPr="00BD351D">
        <w:rPr>
          <w:sz w:val="24"/>
          <w:szCs w:val="24"/>
        </w:rPr>
        <w:t>veikia</w:t>
      </w:r>
      <w:r w:rsidRPr="00BD351D">
        <w:rPr>
          <w:spacing w:val="-3"/>
          <w:sz w:val="24"/>
          <w:szCs w:val="24"/>
        </w:rPr>
        <w:t xml:space="preserve"> </w:t>
      </w:r>
      <w:r w:rsidRPr="00BD351D">
        <w:rPr>
          <w:sz w:val="24"/>
          <w:szCs w:val="24"/>
        </w:rPr>
        <w:t>visuomenę</w:t>
      </w:r>
      <w:r w:rsidRPr="00BD351D">
        <w:rPr>
          <w:spacing w:val="-3"/>
          <w:sz w:val="24"/>
          <w:szCs w:val="24"/>
        </w:rPr>
        <w:t xml:space="preserve"> </w:t>
      </w:r>
      <w:r w:rsidRPr="00BD351D">
        <w:rPr>
          <w:sz w:val="24"/>
          <w:szCs w:val="24"/>
        </w:rPr>
        <w:t>ir</w:t>
      </w:r>
      <w:r w:rsidRPr="00BD351D">
        <w:rPr>
          <w:spacing w:val="-1"/>
          <w:sz w:val="24"/>
          <w:szCs w:val="24"/>
        </w:rPr>
        <w:t xml:space="preserve"> </w:t>
      </w:r>
      <w:r w:rsidRPr="00BD351D">
        <w:rPr>
          <w:sz w:val="24"/>
          <w:szCs w:val="24"/>
        </w:rPr>
        <w:t>šalies</w:t>
      </w:r>
      <w:r w:rsidRPr="00BD351D">
        <w:rPr>
          <w:spacing w:val="-3"/>
          <w:sz w:val="24"/>
          <w:szCs w:val="24"/>
        </w:rPr>
        <w:t xml:space="preserve"> </w:t>
      </w:r>
      <w:r w:rsidRPr="00BD351D">
        <w:rPr>
          <w:sz w:val="24"/>
          <w:szCs w:val="24"/>
        </w:rPr>
        <w:t>ekonomiką;</w:t>
      </w:r>
    </w:p>
    <w:p w14:paraId="06A76766"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Korupcija</w:t>
      </w:r>
      <w:r w:rsidRPr="00BD351D">
        <w:rPr>
          <w:spacing w:val="-3"/>
          <w:sz w:val="24"/>
          <w:szCs w:val="24"/>
        </w:rPr>
        <w:t xml:space="preserve"> </w:t>
      </w:r>
      <w:r w:rsidRPr="00BD351D">
        <w:rPr>
          <w:sz w:val="24"/>
          <w:szCs w:val="24"/>
        </w:rPr>
        <w:t>nedaro</w:t>
      </w:r>
      <w:r w:rsidRPr="00BD351D">
        <w:rPr>
          <w:spacing w:val="-1"/>
          <w:sz w:val="24"/>
          <w:szCs w:val="24"/>
        </w:rPr>
        <w:t xml:space="preserve"> </w:t>
      </w:r>
      <w:r w:rsidRPr="00BD351D">
        <w:rPr>
          <w:sz w:val="24"/>
          <w:szCs w:val="24"/>
        </w:rPr>
        <w:t>jokios</w:t>
      </w:r>
      <w:r w:rsidRPr="00BD351D">
        <w:rPr>
          <w:spacing w:val="-1"/>
          <w:sz w:val="24"/>
          <w:szCs w:val="24"/>
        </w:rPr>
        <w:t xml:space="preserve"> </w:t>
      </w:r>
      <w:r w:rsidRPr="00BD351D">
        <w:rPr>
          <w:sz w:val="24"/>
          <w:szCs w:val="24"/>
        </w:rPr>
        <w:t>įtakos</w:t>
      </w:r>
      <w:r w:rsidRPr="00BD351D">
        <w:rPr>
          <w:spacing w:val="-2"/>
          <w:sz w:val="24"/>
          <w:szCs w:val="24"/>
        </w:rPr>
        <w:t xml:space="preserve"> </w:t>
      </w:r>
      <w:r w:rsidRPr="00BD351D">
        <w:rPr>
          <w:sz w:val="24"/>
          <w:szCs w:val="24"/>
        </w:rPr>
        <w:t>visuomenei</w:t>
      </w:r>
      <w:r w:rsidRPr="00BD351D">
        <w:rPr>
          <w:spacing w:val="-1"/>
          <w:sz w:val="24"/>
          <w:szCs w:val="24"/>
        </w:rPr>
        <w:t xml:space="preserve"> </w:t>
      </w:r>
      <w:r w:rsidRPr="00BD351D">
        <w:rPr>
          <w:sz w:val="24"/>
          <w:szCs w:val="24"/>
        </w:rPr>
        <w:t>ir</w:t>
      </w:r>
      <w:r w:rsidRPr="00BD351D">
        <w:rPr>
          <w:spacing w:val="-1"/>
          <w:sz w:val="24"/>
          <w:szCs w:val="24"/>
        </w:rPr>
        <w:t xml:space="preserve"> </w:t>
      </w:r>
      <w:r w:rsidRPr="00BD351D">
        <w:rPr>
          <w:sz w:val="24"/>
          <w:szCs w:val="24"/>
        </w:rPr>
        <w:t>šalies</w:t>
      </w:r>
      <w:r w:rsidRPr="00BD351D">
        <w:rPr>
          <w:spacing w:val="-3"/>
          <w:sz w:val="24"/>
          <w:szCs w:val="24"/>
        </w:rPr>
        <w:t xml:space="preserve"> </w:t>
      </w:r>
      <w:r w:rsidRPr="00BD351D">
        <w:rPr>
          <w:sz w:val="24"/>
          <w:szCs w:val="24"/>
        </w:rPr>
        <w:t>ekonomikai;</w:t>
      </w:r>
    </w:p>
    <w:p w14:paraId="5F365CD0"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Korupcija</w:t>
      </w:r>
      <w:r w:rsidRPr="00BD351D">
        <w:rPr>
          <w:spacing w:val="-4"/>
          <w:sz w:val="24"/>
          <w:szCs w:val="24"/>
        </w:rPr>
        <w:t xml:space="preserve"> </w:t>
      </w:r>
      <w:r w:rsidRPr="00BD351D">
        <w:rPr>
          <w:sz w:val="24"/>
          <w:szCs w:val="24"/>
        </w:rPr>
        <w:t>skatina</w:t>
      </w:r>
      <w:r w:rsidRPr="00BD351D">
        <w:rPr>
          <w:spacing w:val="-2"/>
          <w:sz w:val="24"/>
          <w:szCs w:val="24"/>
        </w:rPr>
        <w:t xml:space="preserve"> </w:t>
      </w:r>
      <w:r w:rsidRPr="00BD351D">
        <w:rPr>
          <w:sz w:val="24"/>
          <w:szCs w:val="24"/>
        </w:rPr>
        <w:t>greitesnį</w:t>
      </w:r>
      <w:r w:rsidRPr="00BD351D">
        <w:rPr>
          <w:spacing w:val="-3"/>
          <w:sz w:val="24"/>
          <w:szCs w:val="24"/>
        </w:rPr>
        <w:t xml:space="preserve"> </w:t>
      </w:r>
      <w:r w:rsidRPr="00BD351D">
        <w:rPr>
          <w:sz w:val="24"/>
          <w:szCs w:val="24"/>
        </w:rPr>
        <w:t>visuomenės</w:t>
      </w:r>
      <w:r w:rsidRPr="00BD351D">
        <w:rPr>
          <w:spacing w:val="-3"/>
          <w:sz w:val="24"/>
          <w:szCs w:val="24"/>
        </w:rPr>
        <w:t xml:space="preserve"> </w:t>
      </w:r>
      <w:r w:rsidRPr="00BD351D">
        <w:rPr>
          <w:sz w:val="24"/>
          <w:szCs w:val="24"/>
        </w:rPr>
        <w:t>problemų</w:t>
      </w:r>
      <w:r w:rsidRPr="00BD351D">
        <w:rPr>
          <w:spacing w:val="-3"/>
          <w:sz w:val="24"/>
          <w:szCs w:val="24"/>
        </w:rPr>
        <w:t xml:space="preserve"> </w:t>
      </w:r>
      <w:r w:rsidRPr="00BD351D">
        <w:rPr>
          <w:sz w:val="24"/>
          <w:szCs w:val="24"/>
        </w:rPr>
        <w:t>sprendimą;</w:t>
      </w:r>
    </w:p>
    <w:p w14:paraId="43939092"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Kita</w:t>
      </w:r>
      <w:r w:rsidRPr="00BD351D">
        <w:rPr>
          <w:spacing w:val="-5"/>
          <w:sz w:val="24"/>
          <w:szCs w:val="24"/>
        </w:rPr>
        <w:t xml:space="preserve"> </w:t>
      </w:r>
      <w:r w:rsidRPr="00BD351D">
        <w:rPr>
          <w:sz w:val="24"/>
          <w:szCs w:val="24"/>
        </w:rPr>
        <w:t>(įrašyti</w:t>
      </w:r>
      <w:r w:rsidRPr="00BD351D">
        <w:rPr>
          <w:spacing w:val="-2"/>
          <w:sz w:val="24"/>
          <w:szCs w:val="24"/>
        </w:rPr>
        <w:t xml:space="preserve"> </w:t>
      </w:r>
      <w:r w:rsidRPr="00BD351D">
        <w:rPr>
          <w:sz w:val="24"/>
          <w:szCs w:val="24"/>
        </w:rPr>
        <w:t>savo</w:t>
      </w:r>
      <w:r w:rsidRPr="00BD351D">
        <w:rPr>
          <w:spacing w:val="-3"/>
          <w:sz w:val="24"/>
          <w:szCs w:val="24"/>
        </w:rPr>
        <w:t xml:space="preserve"> </w:t>
      </w:r>
      <w:r w:rsidRPr="00BD351D">
        <w:rPr>
          <w:sz w:val="24"/>
          <w:szCs w:val="24"/>
        </w:rPr>
        <w:t>atsakymo</w:t>
      </w:r>
      <w:r w:rsidRPr="00BD351D">
        <w:rPr>
          <w:spacing w:val="-1"/>
          <w:sz w:val="24"/>
          <w:szCs w:val="24"/>
        </w:rPr>
        <w:t xml:space="preserve"> </w:t>
      </w:r>
      <w:r w:rsidRPr="00BD351D">
        <w:rPr>
          <w:sz w:val="24"/>
          <w:szCs w:val="24"/>
        </w:rPr>
        <w:t>variantą)</w:t>
      </w:r>
    </w:p>
    <w:tbl>
      <w:tblPr>
        <w:tblStyle w:val="Lentelstinklelis"/>
        <w:tblW w:w="9548" w:type="dxa"/>
        <w:tblInd w:w="279" w:type="dxa"/>
        <w:tblLook w:val="04A0" w:firstRow="1" w:lastRow="0" w:firstColumn="1" w:lastColumn="0" w:noHBand="0" w:noVBand="1"/>
      </w:tblPr>
      <w:tblGrid>
        <w:gridCol w:w="9548"/>
      </w:tblGrid>
      <w:tr w:rsidR="007453F2" w:rsidRPr="00BD351D" w14:paraId="1096B444" w14:textId="77777777" w:rsidTr="00387B9B">
        <w:trPr>
          <w:trHeight w:val="180"/>
        </w:trPr>
        <w:tc>
          <w:tcPr>
            <w:tcW w:w="9548" w:type="dxa"/>
            <w:tcBorders>
              <w:top w:val="nil"/>
              <w:left w:val="nil"/>
              <w:right w:val="nil"/>
            </w:tcBorders>
          </w:tcPr>
          <w:p w14:paraId="0F1E184B" w14:textId="77777777" w:rsidR="007453F2" w:rsidRPr="00BD351D" w:rsidRDefault="007453F2" w:rsidP="00D76AE9">
            <w:pPr>
              <w:widowControl w:val="0"/>
              <w:tabs>
                <w:tab w:val="left" w:pos="1276"/>
              </w:tabs>
              <w:autoSpaceDE w:val="0"/>
              <w:autoSpaceDN w:val="0"/>
              <w:spacing w:line="360" w:lineRule="auto"/>
              <w:ind w:left="993" w:right="220"/>
              <w:rPr>
                <w:kern w:val="0"/>
                <w:sz w:val="20"/>
                <w:szCs w:val="20"/>
                <w14:ligatures w14:val="none"/>
              </w:rPr>
            </w:pPr>
          </w:p>
        </w:tc>
      </w:tr>
    </w:tbl>
    <w:p w14:paraId="008E3EF8" w14:textId="77777777" w:rsidR="007453F2" w:rsidRPr="00BD351D" w:rsidRDefault="007453F2" w:rsidP="00D76AE9">
      <w:pPr>
        <w:tabs>
          <w:tab w:val="left" w:pos="1276"/>
        </w:tabs>
        <w:spacing w:line="360" w:lineRule="auto"/>
        <w:ind w:left="993" w:right="220"/>
        <w:rPr>
          <w:sz w:val="16"/>
          <w:szCs w:val="16"/>
        </w:rPr>
      </w:pPr>
    </w:p>
    <w:p w14:paraId="6C124E4A" w14:textId="77777777" w:rsidR="007453F2" w:rsidRPr="00BD351D" w:rsidRDefault="007453F2" w:rsidP="00D76AE9">
      <w:pPr>
        <w:numPr>
          <w:ilvl w:val="0"/>
          <w:numId w:val="1"/>
        </w:numPr>
        <w:tabs>
          <w:tab w:val="left" w:pos="1276"/>
        </w:tabs>
        <w:spacing w:line="360" w:lineRule="auto"/>
        <w:ind w:left="993" w:right="220" w:firstLine="0"/>
        <w:outlineLvl w:val="1"/>
        <w:rPr>
          <w:rFonts w:eastAsiaTheme="majorEastAsia"/>
          <w:b/>
          <w:bCs/>
          <w:sz w:val="24"/>
          <w:szCs w:val="24"/>
        </w:rPr>
      </w:pPr>
      <w:r w:rsidRPr="00BD351D">
        <w:rPr>
          <w:rFonts w:eastAsiaTheme="majorEastAsia"/>
          <w:b/>
          <w:bCs/>
          <w:sz w:val="24"/>
          <w:szCs w:val="24"/>
        </w:rPr>
        <w:t>Ar</w:t>
      </w:r>
      <w:r w:rsidRPr="00BD351D">
        <w:rPr>
          <w:rFonts w:eastAsiaTheme="majorEastAsia"/>
          <w:b/>
          <w:bCs/>
          <w:spacing w:val="-5"/>
          <w:sz w:val="24"/>
          <w:szCs w:val="24"/>
        </w:rPr>
        <w:t xml:space="preserve"> </w:t>
      </w:r>
      <w:r w:rsidRPr="00BD351D">
        <w:rPr>
          <w:rFonts w:eastAsiaTheme="majorEastAsia"/>
          <w:b/>
          <w:bCs/>
          <w:sz w:val="24"/>
          <w:szCs w:val="24"/>
        </w:rPr>
        <w:t>Jūsų</w:t>
      </w:r>
      <w:r w:rsidRPr="00BD351D">
        <w:rPr>
          <w:rFonts w:eastAsiaTheme="majorEastAsia"/>
          <w:b/>
          <w:bCs/>
          <w:spacing w:val="-3"/>
          <w:sz w:val="24"/>
          <w:szCs w:val="24"/>
        </w:rPr>
        <w:t xml:space="preserve"> </w:t>
      </w:r>
      <w:r w:rsidRPr="00BD351D">
        <w:rPr>
          <w:rFonts w:eastAsiaTheme="majorEastAsia"/>
          <w:b/>
          <w:bCs/>
          <w:sz w:val="24"/>
          <w:szCs w:val="24"/>
        </w:rPr>
        <w:t>darbovietėje</w:t>
      </w:r>
      <w:r w:rsidRPr="00BD351D">
        <w:rPr>
          <w:rFonts w:eastAsiaTheme="majorEastAsia"/>
          <w:b/>
          <w:bCs/>
          <w:spacing w:val="-4"/>
          <w:sz w:val="24"/>
          <w:szCs w:val="24"/>
        </w:rPr>
        <w:t xml:space="preserve"> </w:t>
      </w:r>
      <w:r w:rsidRPr="00BD351D">
        <w:rPr>
          <w:rFonts w:eastAsiaTheme="majorEastAsia"/>
          <w:b/>
          <w:bCs/>
          <w:sz w:val="24"/>
          <w:szCs w:val="24"/>
        </w:rPr>
        <w:t>yra</w:t>
      </w:r>
      <w:r w:rsidRPr="00BD351D">
        <w:rPr>
          <w:rFonts w:eastAsiaTheme="majorEastAsia"/>
          <w:b/>
          <w:bCs/>
          <w:spacing w:val="-3"/>
          <w:sz w:val="24"/>
          <w:szCs w:val="24"/>
        </w:rPr>
        <w:t xml:space="preserve"> </w:t>
      </w:r>
      <w:r w:rsidRPr="00BD351D">
        <w:rPr>
          <w:rFonts w:eastAsiaTheme="majorEastAsia"/>
          <w:b/>
          <w:bCs/>
          <w:sz w:val="24"/>
          <w:szCs w:val="24"/>
        </w:rPr>
        <w:t>vykdomos</w:t>
      </w:r>
      <w:r w:rsidRPr="00BD351D">
        <w:rPr>
          <w:rFonts w:eastAsiaTheme="majorEastAsia"/>
          <w:b/>
          <w:bCs/>
          <w:spacing w:val="-3"/>
          <w:sz w:val="24"/>
          <w:szCs w:val="24"/>
        </w:rPr>
        <w:t xml:space="preserve"> </w:t>
      </w:r>
      <w:r w:rsidRPr="00BD351D">
        <w:rPr>
          <w:rFonts w:eastAsiaTheme="majorEastAsia"/>
          <w:b/>
          <w:bCs/>
          <w:sz w:val="24"/>
          <w:szCs w:val="24"/>
        </w:rPr>
        <w:t>korupcijos</w:t>
      </w:r>
      <w:r w:rsidRPr="00BD351D">
        <w:rPr>
          <w:rFonts w:eastAsiaTheme="majorEastAsia"/>
          <w:b/>
          <w:bCs/>
          <w:spacing w:val="-2"/>
          <w:sz w:val="24"/>
          <w:szCs w:val="24"/>
        </w:rPr>
        <w:t xml:space="preserve"> </w:t>
      </w:r>
      <w:r w:rsidRPr="00BD351D">
        <w:rPr>
          <w:rFonts w:eastAsiaTheme="majorEastAsia"/>
          <w:b/>
          <w:bCs/>
          <w:sz w:val="24"/>
          <w:szCs w:val="24"/>
        </w:rPr>
        <w:t>prevencijos</w:t>
      </w:r>
      <w:r w:rsidRPr="00BD351D">
        <w:rPr>
          <w:rFonts w:eastAsiaTheme="majorEastAsia"/>
          <w:b/>
          <w:bCs/>
          <w:spacing w:val="-3"/>
          <w:sz w:val="24"/>
          <w:szCs w:val="24"/>
        </w:rPr>
        <w:t xml:space="preserve"> </w:t>
      </w:r>
      <w:r w:rsidRPr="00BD351D">
        <w:rPr>
          <w:rFonts w:eastAsiaTheme="majorEastAsia"/>
          <w:b/>
          <w:bCs/>
          <w:sz w:val="24"/>
          <w:szCs w:val="24"/>
        </w:rPr>
        <w:t>priemonės?</w:t>
      </w:r>
    </w:p>
    <w:p w14:paraId="15524E72" w14:textId="77777777" w:rsidR="007453F2" w:rsidRPr="00BD351D" w:rsidRDefault="007453F2" w:rsidP="00D76AE9">
      <w:pPr>
        <w:numPr>
          <w:ilvl w:val="1"/>
          <w:numId w:val="1"/>
        </w:numPr>
        <w:tabs>
          <w:tab w:val="left" w:pos="1276"/>
          <w:tab w:val="left" w:pos="2342"/>
        </w:tabs>
        <w:spacing w:line="360" w:lineRule="auto"/>
        <w:ind w:left="993" w:right="220" w:firstLine="0"/>
        <w:rPr>
          <w:sz w:val="24"/>
          <w:szCs w:val="24"/>
        </w:rPr>
      </w:pPr>
      <w:r w:rsidRPr="00BD351D">
        <w:rPr>
          <w:sz w:val="24"/>
          <w:szCs w:val="24"/>
        </w:rPr>
        <w:t>Yra</w:t>
      </w:r>
      <w:r w:rsidRPr="00BD351D">
        <w:rPr>
          <w:spacing w:val="-3"/>
          <w:sz w:val="24"/>
          <w:szCs w:val="24"/>
        </w:rPr>
        <w:t xml:space="preserve"> </w:t>
      </w:r>
      <w:r w:rsidRPr="00BD351D">
        <w:rPr>
          <w:sz w:val="24"/>
          <w:szCs w:val="24"/>
        </w:rPr>
        <w:t>vykdomos</w:t>
      </w:r>
      <w:r w:rsidRPr="00BD351D">
        <w:rPr>
          <w:spacing w:val="-2"/>
          <w:sz w:val="24"/>
          <w:szCs w:val="24"/>
        </w:rPr>
        <w:t xml:space="preserve"> </w:t>
      </w:r>
      <w:r w:rsidRPr="00BD351D">
        <w:rPr>
          <w:sz w:val="24"/>
          <w:szCs w:val="24"/>
        </w:rPr>
        <w:t>korupcijos</w:t>
      </w:r>
      <w:r w:rsidRPr="00BD351D">
        <w:rPr>
          <w:spacing w:val="-3"/>
          <w:sz w:val="24"/>
          <w:szCs w:val="24"/>
        </w:rPr>
        <w:t xml:space="preserve"> </w:t>
      </w:r>
      <w:r w:rsidRPr="00BD351D">
        <w:rPr>
          <w:sz w:val="24"/>
          <w:szCs w:val="24"/>
        </w:rPr>
        <w:t>prevencijos</w:t>
      </w:r>
      <w:r w:rsidRPr="00BD351D">
        <w:rPr>
          <w:spacing w:val="-2"/>
          <w:sz w:val="24"/>
          <w:szCs w:val="24"/>
        </w:rPr>
        <w:t xml:space="preserve"> </w:t>
      </w:r>
      <w:r w:rsidRPr="00BD351D">
        <w:rPr>
          <w:sz w:val="24"/>
          <w:szCs w:val="24"/>
        </w:rPr>
        <w:t>priemonės;</w:t>
      </w:r>
    </w:p>
    <w:p w14:paraId="1198171A" w14:textId="77777777" w:rsidR="007453F2" w:rsidRPr="00BD351D" w:rsidRDefault="007453F2" w:rsidP="00D76AE9">
      <w:pPr>
        <w:numPr>
          <w:ilvl w:val="1"/>
          <w:numId w:val="1"/>
        </w:numPr>
        <w:tabs>
          <w:tab w:val="left" w:pos="1276"/>
          <w:tab w:val="left" w:pos="2342"/>
        </w:tabs>
        <w:spacing w:line="360" w:lineRule="auto"/>
        <w:ind w:left="993" w:right="220" w:firstLine="0"/>
        <w:rPr>
          <w:sz w:val="24"/>
          <w:szCs w:val="24"/>
        </w:rPr>
      </w:pPr>
      <w:r w:rsidRPr="00BD351D">
        <w:rPr>
          <w:sz w:val="24"/>
          <w:szCs w:val="24"/>
        </w:rPr>
        <w:t>Nėra</w:t>
      </w:r>
      <w:r w:rsidRPr="00BD351D">
        <w:rPr>
          <w:spacing w:val="-4"/>
          <w:sz w:val="24"/>
          <w:szCs w:val="24"/>
        </w:rPr>
        <w:t xml:space="preserve"> </w:t>
      </w:r>
      <w:r w:rsidRPr="00BD351D">
        <w:rPr>
          <w:sz w:val="24"/>
          <w:szCs w:val="24"/>
        </w:rPr>
        <w:t>vykdomos</w:t>
      </w:r>
      <w:r w:rsidRPr="00BD351D">
        <w:rPr>
          <w:spacing w:val="-2"/>
          <w:sz w:val="24"/>
          <w:szCs w:val="24"/>
        </w:rPr>
        <w:t xml:space="preserve"> </w:t>
      </w:r>
      <w:r w:rsidRPr="00BD351D">
        <w:rPr>
          <w:sz w:val="24"/>
          <w:szCs w:val="24"/>
        </w:rPr>
        <w:t>korupcijos</w:t>
      </w:r>
      <w:r w:rsidRPr="00BD351D">
        <w:rPr>
          <w:spacing w:val="-2"/>
          <w:sz w:val="24"/>
          <w:szCs w:val="24"/>
        </w:rPr>
        <w:t xml:space="preserve"> </w:t>
      </w:r>
      <w:r w:rsidRPr="00BD351D">
        <w:rPr>
          <w:sz w:val="24"/>
          <w:szCs w:val="24"/>
        </w:rPr>
        <w:t>prevencijos</w:t>
      </w:r>
      <w:r w:rsidRPr="00BD351D">
        <w:rPr>
          <w:spacing w:val="-2"/>
          <w:sz w:val="24"/>
          <w:szCs w:val="24"/>
        </w:rPr>
        <w:t xml:space="preserve"> </w:t>
      </w:r>
      <w:r w:rsidRPr="00BD351D">
        <w:rPr>
          <w:sz w:val="24"/>
          <w:szCs w:val="24"/>
        </w:rPr>
        <w:t>priemonės;</w:t>
      </w:r>
    </w:p>
    <w:p w14:paraId="12BAEFF4" w14:textId="77777777" w:rsidR="007453F2" w:rsidRDefault="007453F2" w:rsidP="00D76AE9">
      <w:pPr>
        <w:numPr>
          <w:ilvl w:val="1"/>
          <w:numId w:val="1"/>
        </w:numPr>
        <w:tabs>
          <w:tab w:val="left" w:pos="1276"/>
          <w:tab w:val="left" w:pos="2342"/>
        </w:tabs>
        <w:spacing w:line="360" w:lineRule="auto"/>
        <w:ind w:left="993" w:right="220" w:firstLine="0"/>
        <w:rPr>
          <w:sz w:val="24"/>
          <w:szCs w:val="24"/>
        </w:rPr>
      </w:pPr>
      <w:r w:rsidRPr="00BD351D">
        <w:rPr>
          <w:sz w:val="24"/>
          <w:szCs w:val="24"/>
        </w:rPr>
        <w:t>Korupcijos</w:t>
      </w:r>
      <w:r w:rsidRPr="00BD351D">
        <w:rPr>
          <w:spacing w:val="-2"/>
          <w:sz w:val="24"/>
          <w:szCs w:val="24"/>
        </w:rPr>
        <w:t xml:space="preserve"> </w:t>
      </w:r>
      <w:r w:rsidRPr="00BD351D">
        <w:rPr>
          <w:sz w:val="24"/>
          <w:szCs w:val="24"/>
        </w:rPr>
        <w:t>prevencijos</w:t>
      </w:r>
      <w:r w:rsidRPr="00BD351D">
        <w:rPr>
          <w:spacing w:val="-2"/>
          <w:sz w:val="24"/>
          <w:szCs w:val="24"/>
        </w:rPr>
        <w:t xml:space="preserve"> </w:t>
      </w:r>
      <w:r w:rsidRPr="00BD351D">
        <w:rPr>
          <w:sz w:val="24"/>
          <w:szCs w:val="24"/>
        </w:rPr>
        <w:t>priemonės</w:t>
      </w:r>
      <w:r w:rsidRPr="00BD351D">
        <w:rPr>
          <w:spacing w:val="2"/>
          <w:sz w:val="24"/>
          <w:szCs w:val="24"/>
        </w:rPr>
        <w:t xml:space="preserve"> </w:t>
      </w:r>
      <w:r w:rsidRPr="00BD351D">
        <w:rPr>
          <w:sz w:val="24"/>
          <w:szCs w:val="24"/>
        </w:rPr>
        <w:t>yra</w:t>
      </w:r>
      <w:r w:rsidRPr="00BD351D">
        <w:rPr>
          <w:spacing w:val="-3"/>
          <w:sz w:val="24"/>
          <w:szCs w:val="24"/>
        </w:rPr>
        <w:t xml:space="preserve"> </w:t>
      </w:r>
      <w:r w:rsidRPr="00BD351D">
        <w:rPr>
          <w:sz w:val="24"/>
          <w:szCs w:val="24"/>
        </w:rPr>
        <w:t>vykdomos, bet</w:t>
      </w:r>
      <w:r w:rsidRPr="00BD351D">
        <w:rPr>
          <w:spacing w:val="-2"/>
          <w:sz w:val="24"/>
          <w:szCs w:val="24"/>
        </w:rPr>
        <w:t xml:space="preserve"> </w:t>
      </w:r>
      <w:r w:rsidRPr="00BD351D">
        <w:rPr>
          <w:sz w:val="24"/>
          <w:szCs w:val="24"/>
        </w:rPr>
        <w:t>mano</w:t>
      </w:r>
      <w:r w:rsidRPr="00BD351D">
        <w:rPr>
          <w:spacing w:val="-2"/>
          <w:sz w:val="24"/>
          <w:szCs w:val="24"/>
        </w:rPr>
        <w:t xml:space="preserve"> </w:t>
      </w:r>
      <w:r w:rsidRPr="00BD351D">
        <w:rPr>
          <w:sz w:val="24"/>
          <w:szCs w:val="24"/>
        </w:rPr>
        <w:t>nuomone</w:t>
      </w:r>
      <w:r w:rsidRPr="00BD351D">
        <w:rPr>
          <w:spacing w:val="-1"/>
          <w:sz w:val="24"/>
          <w:szCs w:val="24"/>
        </w:rPr>
        <w:t xml:space="preserve"> </w:t>
      </w:r>
      <w:r w:rsidRPr="00BD351D">
        <w:rPr>
          <w:sz w:val="24"/>
          <w:szCs w:val="24"/>
        </w:rPr>
        <w:t>jų</w:t>
      </w:r>
      <w:r w:rsidRPr="00BD351D">
        <w:rPr>
          <w:spacing w:val="-2"/>
          <w:sz w:val="24"/>
          <w:szCs w:val="24"/>
        </w:rPr>
        <w:t xml:space="preserve"> </w:t>
      </w:r>
      <w:r w:rsidRPr="00BD351D">
        <w:rPr>
          <w:sz w:val="24"/>
          <w:szCs w:val="24"/>
        </w:rPr>
        <w:t>nepakanka.</w:t>
      </w:r>
    </w:p>
    <w:p w14:paraId="38E3F804" w14:textId="77777777" w:rsidR="00BD351D" w:rsidRDefault="00BD351D" w:rsidP="00BD351D">
      <w:pPr>
        <w:tabs>
          <w:tab w:val="left" w:pos="1276"/>
          <w:tab w:val="left" w:pos="2342"/>
        </w:tabs>
        <w:spacing w:line="360" w:lineRule="auto"/>
        <w:ind w:left="993" w:right="220"/>
        <w:rPr>
          <w:sz w:val="24"/>
          <w:szCs w:val="24"/>
        </w:rPr>
      </w:pPr>
    </w:p>
    <w:p w14:paraId="6F284DA8" w14:textId="77777777" w:rsidR="00BD351D" w:rsidRPr="00BD351D" w:rsidRDefault="00BD351D" w:rsidP="00BD351D">
      <w:pPr>
        <w:tabs>
          <w:tab w:val="left" w:pos="1276"/>
          <w:tab w:val="left" w:pos="2342"/>
        </w:tabs>
        <w:spacing w:line="360" w:lineRule="auto"/>
        <w:ind w:left="993" w:right="220"/>
        <w:rPr>
          <w:sz w:val="24"/>
          <w:szCs w:val="24"/>
        </w:rPr>
      </w:pPr>
    </w:p>
    <w:p w14:paraId="28941D43" w14:textId="77777777" w:rsidR="007453F2" w:rsidRPr="00BD351D" w:rsidRDefault="007453F2" w:rsidP="00D76AE9">
      <w:pPr>
        <w:tabs>
          <w:tab w:val="left" w:pos="1276"/>
          <w:tab w:val="left" w:pos="2342"/>
        </w:tabs>
        <w:spacing w:line="360" w:lineRule="auto"/>
        <w:ind w:left="993" w:right="220"/>
        <w:rPr>
          <w:sz w:val="16"/>
          <w:szCs w:val="16"/>
        </w:rPr>
      </w:pPr>
    </w:p>
    <w:p w14:paraId="553360F7" w14:textId="77777777" w:rsidR="007453F2" w:rsidRPr="00BD351D" w:rsidRDefault="007453F2" w:rsidP="00D76AE9">
      <w:pPr>
        <w:numPr>
          <w:ilvl w:val="0"/>
          <w:numId w:val="1"/>
        </w:numPr>
        <w:tabs>
          <w:tab w:val="left" w:pos="1276"/>
        </w:tabs>
        <w:spacing w:line="360" w:lineRule="auto"/>
        <w:ind w:left="993" w:right="220" w:firstLine="0"/>
        <w:outlineLvl w:val="1"/>
        <w:rPr>
          <w:rFonts w:eastAsiaTheme="majorEastAsia"/>
          <w:b/>
          <w:bCs/>
          <w:sz w:val="24"/>
          <w:szCs w:val="24"/>
        </w:rPr>
      </w:pPr>
      <w:r w:rsidRPr="00BD351D">
        <w:rPr>
          <w:rFonts w:eastAsiaTheme="majorEastAsia"/>
          <w:b/>
          <w:bCs/>
          <w:sz w:val="24"/>
          <w:szCs w:val="24"/>
        </w:rPr>
        <w:t>Ar</w:t>
      </w:r>
      <w:r w:rsidRPr="00BD351D">
        <w:rPr>
          <w:rFonts w:eastAsiaTheme="majorEastAsia"/>
          <w:b/>
          <w:bCs/>
          <w:spacing w:val="-4"/>
          <w:sz w:val="24"/>
          <w:szCs w:val="24"/>
        </w:rPr>
        <w:t xml:space="preserve"> </w:t>
      </w:r>
      <w:r w:rsidRPr="00BD351D">
        <w:rPr>
          <w:rFonts w:eastAsiaTheme="majorEastAsia"/>
          <w:b/>
          <w:bCs/>
          <w:sz w:val="24"/>
          <w:szCs w:val="24"/>
        </w:rPr>
        <w:t>Jūs</w:t>
      </w:r>
      <w:r w:rsidRPr="00BD351D">
        <w:rPr>
          <w:rFonts w:eastAsiaTheme="majorEastAsia"/>
          <w:b/>
          <w:bCs/>
          <w:spacing w:val="-2"/>
          <w:sz w:val="24"/>
          <w:szCs w:val="24"/>
        </w:rPr>
        <w:t xml:space="preserve"> </w:t>
      </w:r>
      <w:r w:rsidRPr="00BD351D">
        <w:rPr>
          <w:rFonts w:eastAsiaTheme="majorEastAsia"/>
          <w:b/>
          <w:bCs/>
          <w:sz w:val="24"/>
          <w:szCs w:val="24"/>
        </w:rPr>
        <w:t>žinote,</w:t>
      </w:r>
      <w:r w:rsidRPr="00BD351D">
        <w:rPr>
          <w:rFonts w:eastAsiaTheme="majorEastAsia"/>
          <w:b/>
          <w:bCs/>
          <w:spacing w:val="-1"/>
          <w:sz w:val="24"/>
          <w:szCs w:val="24"/>
        </w:rPr>
        <w:t xml:space="preserve"> </w:t>
      </w:r>
      <w:r w:rsidRPr="00BD351D">
        <w:rPr>
          <w:rFonts w:eastAsiaTheme="majorEastAsia"/>
          <w:b/>
          <w:bCs/>
          <w:sz w:val="24"/>
          <w:szCs w:val="24"/>
        </w:rPr>
        <w:t>kam</w:t>
      </w:r>
      <w:r w:rsidRPr="00BD351D">
        <w:rPr>
          <w:rFonts w:eastAsiaTheme="majorEastAsia"/>
          <w:b/>
          <w:bCs/>
          <w:spacing w:val="-6"/>
          <w:sz w:val="24"/>
          <w:szCs w:val="24"/>
        </w:rPr>
        <w:t xml:space="preserve"> </w:t>
      </w:r>
      <w:r w:rsidRPr="00BD351D">
        <w:rPr>
          <w:rFonts w:eastAsiaTheme="majorEastAsia"/>
          <w:b/>
          <w:bCs/>
          <w:sz w:val="24"/>
          <w:szCs w:val="24"/>
        </w:rPr>
        <w:t>reikia</w:t>
      </w:r>
      <w:r w:rsidRPr="00BD351D">
        <w:rPr>
          <w:rFonts w:eastAsiaTheme="majorEastAsia"/>
          <w:b/>
          <w:bCs/>
          <w:spacing w:val="-1"/>
          <w:sz w:val="24"/>
          <w:szCs w:val="24"/>
        </w:rPr>
        <w:t xml:space="preserve"> </w:t>
      </w:r>
      <w:r w:rsidRPr="00BD351D">
        <w:rPr>
          <w:rFonts w:eastAsiaTheme="majorEastAsia"/>
          <w:b/>
          <w:bCs/>
          <w:sz w:val="24"/>
          <w:szCs w:val="24"/>
        </w:rPr>
        <w:t>pranešti</w:t>
      </w:r>
      <w:r w:rsidRPr="00BD351D">
        <w:rPr>
          <w:rFonts w:eastAsiaTheme="majorEastAsia"/>
          <w:b/>
          <w:bCs/>
          <w:spacing w:val="-2"/>
          <w:sz w:val="24"/>
          <w:szCs w:val="24"/>
        </w:rPr>
        <w:t xml:space="preserve"> </w:t>
      </w:r>
      <w:r w:rsidRPr="00BD351D">
        <w:rPr>
          <w:rFonts w:eastAsiaTheme="majorEastAsia"/>
          <w:b/>
          <w:bCs/>
          <w:sz w:val="24"/>
          <w:szCs w:val="24"/>
        </w:rPr>
        <w:t>apie</w:t>
      </w:r>
      <w:r w:rsidRPr="00BD351D">
        <w:rPr>
          <w:rFonts w:eastAsiaTheme="majorEastAsia"/>
          <w:b/>
          <w:bCs/>
          <w:spacing w:val="-1"/>
          <w:sz w:val="24"/>
          <w:szCs w:val="24"/>
        </w:rPr>
        <w:t xml:space="preserve"> </w:t>
      </w:r>
      <w:r w:rsidRPr="00BD351D">
        <w:rPr>
          <w:rFonts w:eastAsiaTheme="majorEastAsia"/>
          <w:b/>
          <w:bCs/>
          <w:sz w:val="24"/>
          <w:szCs w:val="24"/>
        </w:rPr>
        <w:t>korupcijos</w:t>
      </w:r>
      <w:r w:rsidRPr="00BD351D">
        <w:rPr>
          <w:rFonts w:eastAsiaTheme="majorEastAsia"/>
          <w:b/>
          <w:bCs/>
          <w:spacing w:val="-2"/>
          <w:sz w:val="24"/>
          <w:szCs w:val="24"/>
        </w:rPr>
        <w:t xml:space="preserve"> </w:t>
      </w:r>
      <w:r w:rsidRPr="00BD351D">
        <w:rPr>
          <w:rFonts w:eastAsiaTheme="majorEastAsia"/>
          <w:b/>
          <w:bCs/>
          <w:sz w:val="24"/>
          <w:szCs w:val="24"/>
        </w:rPr>
        <w:t>atvejį?</w:t>
      </w:r>
    </w:p>
    <w:p w14:paraId="2F1BC477" w14:textId="77777777" w:rsidR="007453F2" w:rsidRPr="00BD351D" w:rsidRDefault="007453F2" w:rsidP="00D76AE9">
      <w:pPr>
        <w:numPr>
          <w:ilvl w:val="1"/>
          <w:numId w:val="1"/>
        </w:numPr>
        <w:tabs>
          <w:tab w:val="left" w:pos="1276"/>
          <w:tab w:val="left" w:pos="2342"/>
        </w:tabs>
        <w:spacing w:line="360" w:lineRule="auto"/>
        <w:ind w:left="993" w:right="220" w:firstLine="0"/>
        <w:rPr>
          <w:sz w:val="24"/>
          <w:szCs w:val="24"/>
        </w:rPr>
      </w:pPr>
      <w:r w:rsidRPr="00BD351D">
        <w:rPr>
          <w:sz w:val="24"/>
          <w:szCs w:val="24"/>
        </w:rPr>
        <w:t>Žinote</w:t>
      </w:r>
      <w:r w:rsidRPr="00BD351D">
        <w:rPr>
          <w:spacing w:val="-4"/>
          <w:sz w:val="24"/>
          <w:szCs w:val="24"/>
        </w:rPr>
        <w:t xml:space="preserve"> </w:t>
      </w:r>
      <w:r w:rsidRPr="00BD351D">
        <w:rPr>
          <w:sz w:val="24"/>
          <w:szCs w:val="24"/>
        </w:rPr>
        <w:t>kam</w:t>
      </w:r>
      <w:r w:rsidRPr="00BD351D">
        <w:rPr>
          <w:spacing w:val="-2"/>
          <w:sz w:val="24"/>
          <w:szCs w:val="24"/>
        </w:rPr>
        <w:t xml:space="preserve"> </w:t>
      </w:r>
      <w:r w:rsidRPr="00BD351D">
        <w:rPr>
          <w:sz w:val="24"/>
          <w:szCs w:val="24"/>
        </w:rPr>
        <w:t>pranešti;</w:t>
      </w:r>
    </w:p>
    <w:p w14:paraId="574CCFD0" w14:textId="77777777" w:rsidR="007453F2" w:rsidRPr="00BD351D" w:rsidRDefault="007453F2" w:rsidP="00D76AE9">
      <w:pPr>
        <w:numPr>
          <w:ilvl w:val="1"/>
          <w:numId w:val="1"/>
        </w:numPr>
        <w:tabs>
          <w:tab w:val="left" w:pos="1276"/>
          <w:tab w:val="left" w:pos="2342"/>
        </w:tabs>
        <w:spacing w:line="360" w:lineRule="auto"/>
        <w:ind w:left="993" w:right="220" w:firstLine="0"/>
        <w:rPr>
          <w:sz w:val="24"/>
          <w:szCs w:val="24"/>
        </w:rPr>
      </w:pPr>
      <w:r w:rsidRPr="00BD351D">
        <w:rPr>
          <w:sz w:val="24"/>
          <w:szCs w:val="24"/>
        </w:rPr>
        <w:t>Nežinote</w:t>
      </w:r>
      <w:r w:rsidRPr="00BD351D">
        <w:rPr>
          <w:spacing w:val="-4"/>
          <w:sz w:val="24"/>
          <w:szCs w:val="24"/>
        </w:rPr>
        <w:t xml:space="preserve"> </w:t>
      </w:r>
      <w:r w:rsidRPr="00BD351D">
        <w:rPr>
          <w:sz w:val="24"/>
          <w:szCs w:val="24"/>
        </w:rPr>
        <w:t>kam</w:t>
      </w:r>
      <w:r w:rsidRPr="00BD351D">
        <w:rPr>
          <w:spacing w:val="-2"/>
          <w:sz w:val="24"/>
          <w:szCs w:val="24"/>
        </w:rPr>
        <w:t xml:space="preserve"> </w:t>
      </w:r>
      <w:r w:rsidRPr="00BD351D">
        <w:rPr>
          <w:sz w:val="24"/>
          <w:szCs w:val="24"/>
        </w:rPr>
        <w:t>pranešti.</w:t>
      </w:r>
    </w:p>
    <w:p w14:paraId="38CD3C73" w14:textId="77777777" w:rsidR="007453F2" w:rsidRPr="00BD351D" w:rsidRDefault="007453F2" w:rsidP="00D76AE9">
      <w:pPr>
        <w:tabs>
          <w:tab w:val="left" w:pos="1276"/>
        </w:tabs>
        <w:spacing w:line="360" w:lineRule="auto"/>
        <w:ind w:left="993" w:right="220"/>
        <w:rPr>
          <w:sz w:val="16"/>
          <w:szCs w:val="16"/>
        </w:rPr>
      </w:pPr>
    </w:p>
    <w:p w14:paraId="3494D21B" w14:textId="77777777" w:rsidR="007453F2" w:rsidRPr="00BD351D" w:rsidRDefault="007453F2" w:rsidP="00D76AE9">
      <w:pPr>
        <w:numPr>
          <w:ilvl w:val="0"/>
          <w:numId w:val="1"/>
        </w:numPr>
        <w:tabs>
          <w:tab w:val="left" w:pos="1276"/>
        </w:tabs>
        <w:spacing w:line="360" w:lineRule="auto"/>
        <w:ind w:left="993" w:right="220" w:firstLine="0"/>
        <w:outlineLvl w:val="1"/>
        <w:rPr>
          <w:rFonts w:eastAsiaTheme="majorEastAsia"/>
          <w:b/>
          <w:bCs/>
          <w:sz w:val="24"/>
          <w:szCs w:val="24"/>
        </w:rPr>
      </w:pPr>
      <w:r w:rsidRPr="00BD351D">
        <w:rPr>
          <w:rFonts w:eastAsiaTheme="majorEastAsia"/>
          <w:b/>
          <w:bCs/>
          <w:sz w:val="24"/>
          <w:szCs w:val="24"/>
        </w:rPr>
        <w:t>Įvertinkite BĮ Klaipėdos socialinių paslaugų centro „Danė“ korupcijos pasireiškimo</w:t>
      </w:r>
      <w:r w:rsidRPr="00BD351D">
        <w:rPr>
          <w:rFonts w:eastAsiaTheme="majorEastAsia"/>
          <w:b/>
          <w:bCs/>
          <w:spacing w:val="-57"/>
          <w:sz w:val="24"/>
          <w:szCs w:val="24"/>
        </w:rPr>
        <w:t xml:space="preserve"> </w:t>
      </w:r>
      <w:r w:rsidRPr="00BD351D">
        <w:rPr>
          <w:rFonts w:eastAsiaTheme="majorEastAsia"/>
          <w:b/>
          <w:bCs/>
          <w:sz w:val="24"/>
          <w:szCs w:val="24"/>
        </w:rPr>
        <w:t>tikimybės</w:t>
      </w:r>
      <w:r w:rsidRPr="00BD351D">
        <w:rPr>
          <w:rFonts w:eastAsiaTheme="majorEastAsia"/>
          <w:b/>
          <w:bCs/>
          <w:spacing w:val="-2"/>
          <w:sz w:val="24"/>
          <w:szCs w:val="24"/>
        </w:rPr>
        <w:t xml:space="preserve"> </w:t>
      </w:r>
      <w:r w:rsidRPr="00BD351D">
        <w:rPr>
          <w:rFonts w:eastAsiaTheme="majorEastAsia"/>
          <w:b/>
          <w:bCs/>
          <w:sz w:val="24"/>
          <w:szCs w:val="24"/>
        </w:rPr>
        <w:t>lygį:</w:t>
      </w:r>
    </w:p>
    <w:p w14:paraId="4C4D36D7"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Aukštas;</w:t>
      </w:r>
    </w:p>
    <w:p w14:paraId="493DB890"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Vidutinis;</w:t>
      </w:r>
    </w:p>
    <w:p w14:paraId="5FDE39B6"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Žemas.</w:t>
      </w:r>
    </w:p>
    <w:p w14:paraId="6B58ED4E" w14:textId="77777777" w:rsidR="007453F2" w:rsidRPr="00BD351D" w:rsidRDefault="007453F2" w:rsidP="00D76AE9">
      <w:pPr>
        <w:tabs>
          <w:tab w:val="left" w:pos="1276"/>
          <w:tab w:val="left" w:pos="2402"/>
        </w:tabs>
        <w:spacing w:line="360" w:lineRule="auto"/>
        <w:ind w:left="993" w:right="220"/>
        <w:rPr>
          <w:sz w:val="16"/>
          <w:szCs w:val="16"/>
        </w:rPr>
      </w:pPr>
    </w:p>
    <w:p w14:paraId="4D94C2A5" w14:textId="77777777" w:rsidR="007453F2" w:rsidRPr="00BD351D" w:rsidRDefault="007453F2" w:rsidP="00D76AE9">
      <w:pPr>
        <w:numPr>
          <w:ilvl w:val="0"/>
          <w:numId w:val="1"/>
        </w:numPr>
        <w:tabs>
          <w:tab w:val="left" w:pos="1276"/>
        </w:tabs>
        <w:spacing w:line="360" w:lineRule="auto"/>
        <w:ind w:left="993" w:right="220" w:firstLine="0"/>
        <w:outlineLvl w:val="1"/>
        <w:rPr>
          <w:rFonts w:eastAsiaTheme="majorEastAsia"/>
          <w:b/>
          <w:bCs/>
          <w:sz w:val="24"/>
          <w:szCs w:val="24"/>
        </w:rPr>
      </w:pPr>
      <w:r w:rsidRPr="00BD351D">
        <w:rPr>
          <w:rFonts w:eastAsiaTheme="majorEastAsia"/>
          <w:b/>
          <w:bCs/>
          <w:sz w:val="24"/>
          <w:szCs w:val="24"/>
        </w:rPr>
        <w:t>Kaip</w:t>
      </w:r>
      <w:r w:rsidRPr="00BD351D">
        <w:rPr>
          <w:rFonts w:eastAsiaTheme="majorEastAsia"/>
          <w:b/>
          <w:bCs/>
          <w:spacing w:val="-1"/>
          <w:sz w:val="24"/>
          <w:szCs w:val="24"/>
        </w:rPr>
        <w:t xml:space="preserve"> </w:t>
      </w:r>
      <w:r w:rsidRPr="00BD351D">
        <w:rPr>
          <w:rFonts w:eastAsiaTheme="majorEastAsia"/>
          <w:b/>
          <w:bCs/>
          <w:sz w:val="24"/>
          <w:szCs w:val="24"/>
        </w:rPr>
        <w:t>Jūs</w:t>
      </w:r>
      <w:r w:rsidRPr="00BD351D">
        <w:rPr>
          <w:rFonts w:eastAsiaTheme="majorEastAsia"/>
          <w:b/>
          <w:bCs/>
          <w:spacing w:val="-3"/>
          <w:sz w:val="24"/>
          <w:szCs w:val="24"/>
        </w:rPr>
        <w:t xml:space="preserve"> </w:t>
      </w:r>
      <w:r w:rsidRPr="00BD351D">
        <w:rPr>
          <w:rFonts w:eastAsiaTheme="majorEastAsia"/>
          <w:b/>
          <w:bCs/>
          <w:sz w:val="24"/>
          <w:szCs w:val="24"/>
        </w:rPr>
        <w:t>manote,</w:t>
      </w:r>
      <w:r w:rsidRPr="00BD351D">
        <w:rPr>
          <w:rFonts w:eastAsiaTheme="majorEastAsia"/>
          <w:b/>
          <w:bCs/>
          <w:spacing w:val="-1"/>
          <w:sz w:val="24"/>
          <w:szCs w:val="24"/>
        </w:rPr>
        <w:t xml:space="preserve"> </w:t>
      </w:r>
      <w:r w:rsidRPr="00BD351D">
        <w:rPr>
          <w:rFonts w:eastAsiaTheme="majorEastAsia"/>
          <w:b/>
          <w:bCs/>
          <w:sz w:val="24"/>
          <w:szCs w:val="24"/>
        </w:rPr>
        <w:t>ar</w:t>
      </w:r>
      <w:r w:rsidRPr="00BD351D">
        <w:rPr>
          <w:rFonts w:eastAsiaTheme="majorEastAsia"/>
          <w:b/>
          <w:bCs/>
          <w:spacing w:val="-2"/>
          <w:sz w:val="24"/>
          <w:szCs w:val="24"/>
        </w:rPr>
        <w:t xml:space="preserve"> </w:t>
      </w:r>
      <w:r w:rsidRPr="00BD351D">
        <w:rPr>
          <w:rFonts w:eastAsiaTheme="majorEastAsia"/>
          <w:b/>
          <w:bCs/>
          <w:sz w:val="24"/>
          <w:szCs w:val="24"/>
        </w:rPr>
        <w:t>Jūsų</w:t>
      </w:r>
      <w:r w:rsidRPr="00BD351D">
        <w:rPr>
          <w:rFonts w:eastAsiaTheme="majorEastAsia"/>
          <w:b/>
          <w:bCs/>
          <w:spacing w:val="-2"/>
          <w:sz w:val="24"/>
          <w:szCs w:val="24"/>
        </w:rPr>
        <w:t xml:space="preserve"> </w:t>
      </w:r>
      <w:r w:rsidRPr="00BD351D">
        <w:rPr>
          <w:rFonts w:eastAsiaTheme="majorEastAsia"/>
          <w:b/>
          <w:bCs/>
          <w:sz w:val="24"/>
          <w:szCs w:val="24"/>
        </w:rPr>
        <w:t>darbovietė</w:t>
      </w:r>
      <w:r w:rsidRPr="00BD351D">
        <w:rPr>
          <w:rFonts w:eastAsiaTheme="majorEastAsia"/>
          <w:b/>
          <w:bCs/>
          <w:spacing w:val="-2"/>
          <w:sz w:val="24"/>
          <w:szCs w:val="24"/>
        </w:rPr>
        <w:t xml:space="preserve"> </w:t>
      </w:r>
      <w:r w:rsidRPr="00BD351D">
        <w:rPr>
          <w:rFonts w:eastAsiaTheme="majorEastAsia"/>
          <w:b/>
          <w:bCs/>
          <w:sz w:val="24"/>
          <w:szCs w:val="24"/>
        </w:rPr>
        <w:t>yra</w:t>
      </w:r>
      <w:r w:rsidRPr="00BD351D">
        <w:rPr>
          <w:rFonts w:eastAsiaTheme="majorEastAsia"/>
          <w:b/>
          <w:bCs/>
          <w:spacing w:val="-2"/>
          <w:sz w:val="24"/>
          <w:szCs w:val="24"/>
        </w:rPr>
        <w:t xml:space="preserve"> </w:t>
      </w:r>
      <w:r w:rsidRPr="00BD351D">
        <w:rPr>
          <w:rFonts w:eastAsiaTheme="majorEastAsia"/>
          <w:b/>
          <w:bCs/>
          <w:sz w:val="24"/>
          <w:szCs w:val="24"/>
        </w:rPr>
        <w:t>paveikta</w:t>
      </w:r>
      <w:r w:rsidRPr="00BD351D">
        <w:rPr>
          <w:rFonts w:eastAsiaTheme="majorEastAsia"/>
          <w:b/>
          <w:bCs/>
          <w:spacing w:val="-1"/>
          <w:sz w:val="24"/>
          <w:szCs w:val="24"/>
        </w:rPr>
        <w:t xml:space="preserve"> </w:t>
      </w:r>
      <w:r w:rsidRPr="00BD351D">
        <w:rPr>
          <w:rFonts w:eastAsiaTheme="majorEastAsia"/>
          <w:b/>
          <w:bCs/>
          <w:sz w:val="24"/>
          <w:szCs w:val="24"/>
        </w:rPr>
        <w:t>korupcijos?</w:t>
      </w:r>
    </w:p>
    <w:p w14:paraId="5EFC10C7" w14:textId="77777777" w:rsidR="007453F2" w:rsidRPr="00BD351D" w:rsidRDefault="007453F2" w:rsidP="00D76AE9">
      <w:pPr>
        <w:numPr>
          <w:ilvl w:val="1"/>
          <w:numId w:val="1"/>
        </w:numPr>
        <w:tabs>
          <w:tab w:val="left" w:pos="1276"/>
          <w:tab w:val="left" w:pos="2342"/>
        </w:tabs>
        <w:spacing w:line="360" w:lineRule="auto"/>
        <w:ind w:left="993" w:right="220" w:firstLine="0"/>
        <w:rPr>
          <w:b/>
          <w:sz w:val="24"/>
          <w:szCs w:val="24"/>
        </w:rPr>
      </w:pPr>
      <w:r w:rsidRPr="00BD351D">
        <w:rPr>
          <w:sz w:val="24"/>
          <w:szCs w:val="24"/>
        </w:rPr>
        <w:t>Taip;</w:t>
      </w:r>
    </w:p>
    <w:p w14:paraId="071C7E29" w14:textId="77777777" w:rsidR="007453F2" w:rsidRPr="00BD351D" w:rsidRDefault="007453F2" w:rsidP="00D76AE9">
      <w:pPr>
        <w:numPr>
          <w:ilvl w:val="1"/>
          <w:numId w:val="1"/>
        </w:numPr>
        <w:tabs>
          <w:tab w:val="left" w:pos="1276"/>
          <w:tab w:val="left" w:pos="2342"/>
        </w:tabs>
        <w:spacing w:line="360" w:lineRule="auto"/>
        <w:ind w:left="993" w:right="220" w:firstLine="0"/>
        <w:rPr>
          <w:sz w:val="24"/>
          <w:szCs w:val="24"/>
        </w:rPr>
      </w:pPr>
      <w:r w:rsidRPr="00BD351D">
        <w:rPr>
          <w:sz w:val="24"/>
          <w:szCs w:val="24"/>
        </w:rPr>
        <w:t>Ne.</w:t>
      </w:r>
    </w:p>
    <w:p w14:paraId="6B209287" w14:textId="77777777" w:rsidR="007453F2" w:rsidRPr="00BD351D" w:rsidRDefault="007453F2" w:rsidP="00D76AE9">
      <w:pPr>
        <w:tabs>
          <w:tab w:val="left" w:pos="1276"/>
          <w:tab w:val="left" w:pos="2342"/>
        </w:tabs>
        <w:spacing w:line="360" w:lineRule="auto"/>
        <w:ind w:left="993" w:right="220"/>
        <w:rPr>
          <w:sz w:val="16"/>
          <w:szCs w:val="16"/>
        </w:rPr>
      </w:pPr>
    </w:p>
    <w:p w14:paraId="5BA2489E" w14:textId="77777777" w:rsidR="007453F2" w:rsidRPr="00BD351D" w:rsidRDefault="007453F2" w:rsidP="00D76AE9">
      <w:pPr>
        <w:numPr>
          <w:ilvl w:val="0"/>
          <w:numId w:val="1"/>
        </w:numPr>
        <w:tabs>
          <w:tab w:val="left" w:pos="1276"/>
        </w:tabs>
        <w:spacing w:line="360" w:lineRule="auto"/>
        <w:ind w:left="993" w:right="220" w:firstLine="0"/>
        <w:outlineLvl w:val="1"/>
        <w:rPr>
          <w:rFonts w:eastAsiaTheme="majorEastAsia"/>
          <w:b/>
          <w:bCs/>
          <w:sz w:val="24"/>
          <w:szCs w:val="24"/>
        </w:rPr>
      </w:pPr>
      <w:r w:rsidRPr="00BD351D">
        <w:rPr>
          <w:rFonts w:eastAsiaTheme="majorEastAsia"/>
          <w:b/>
          <w:bCs/>
          <w:sz w:val="24"/>
          <w:szCs w:val="24"/>
        </w:rPr>
        <w:t>Kaip manote, kurioje iš šių sričių gali pasireikšti korupcija?</w:t>
      </w:r>
    </w:p>
    <w:p w14:paraId="7BC8ADBC" w14:textId="77777777" w:rsidR="007453F2" w:rsidRPr="00BD351D" w:rsidRDefault="007453F2" w:rsidP="00D76AE9">
      <w:pPr>
        <w:pStyle w:val="Sraopastraipa"/>
        <w:numPr>
          <w:ilvl w:val="0"/>
          <w:numId w:val="7"/>
        </w:numPr>
        <w:tabs>
          <w:tab w:val="left" w:pos="1276"/>
        </w:tabs>
        <w:spacing w:line="360" w:lineRule="auto"/>
        <w:ind w:left="993" w:right="220" w:firstLine="0"/>
        <w:contextualSpacing/>
        <w:outlineLvl w:val="1"/>
        <w:rPr>
          <w:rFonts w:eastAsiaTheme="majorEastAsia"/>
          <w:sz w:val="24"/>
          <w:szCs w:val="24"/>
        </w:rPr>
      </w:pPr>
      <w:r w:rsidRPr="00BD351D">
        <w:rPr>
          <w:rFonts w:eastAsiaTheme="majorEastAsia"/>
          <w:sz w:val="24"/>
          <w:szCs w:val="24"/>
        </w:rPr>
        <w:t>Prekių ir paslaugų pirkimas ūkio dalyje;</w:t>
      </w:r>
    </w:p>
    <w:p w14:paraId="5CBE0B6B" w14:textId="77777777" w:rsidR="007453F2" w:rsidRPr="00BD351D" w:rsidRDefault="007453F2" w:rsidP="00D76AE9">
      <w:pPr>
        <w:pStyle w:val="Sraopastraipa"/>
        <w:numPr>
          <w:ilvl w:val="0"/>
          <w:numId w:val="7"/>
        </w:numPr>
        <w:tabs>
          <w:tab w:val="left" w:pos="1276"/>
        </w:tabs>
        <w:spacing w:line="360" w:lineRule="auto"/>
        <w:ind w:left="993" w:right="220" w:firstLine="0"/>
        <w:contextualSpacing/>
        <w:outlineLvl w:val="1"/>
        <w:rPr>
          <w:rFonts w:eastAsiaTheme="majorEastAsia"/>
          <w:sz w:val="24"/>
          <w:szCs w:val="24"/>
        </w:rPr>
      </w:pPr>
      <w:r w:rsidRPr="00BD351D">
        <w:rPr>
          <w:rFonts w:eastAsiaTheme="majorEastAsia"/>
          <w:sz w:val="24"/>
          <w:szCs w:val="24"/>
        </w:rPr>
        <w:t>Maisto produktų pirkimas;</w:t>
      </w:r>
    </w:p>
    <w:p w14:paraId="01C8E71C" w14:textId="77777777" w:rsidR="007453F2" w:rsidRPr="00BD351D" w:rsidRDefault="007453F2" w:rsidP="00D76AE9">
      <w:pPr>
        <w:pStyle w:val="Sraopastraipa"/>
        <w:numPr>
          <w:ilvl w:val="0"/>
          <w:numId w:val="7"/>
        </w:numPr>
        <w:tabs>
          <w:tab w:val="left" w:pos="1276"/>
        </w:tabs>
        <w:spacing w:line="360" w:lineRule="auto"/>
        <w:ind w:left="993" w:right="220" w:firstLine="0"/>
        <w:contextualSpacing/>
        <w:outlineLvl w:val="1"/>
        <w:rPr>
          <w:rFonts w:eastAsiaTheme="majorEastAsia"/>
          <w:sz w:val="24"/>
          <w:szCs w:val="24"/>
        </w:rPr>
      </w:pPr>
      <w:r w:rsidRPr="00BD351D">
        <w:rPr>
          <w:rFonts w:eastAsiaTheme="majorEastAsia"/>
          <w:sz w:val="24"/>
          <w:szCs w:val="24"/>
        </w:rPr>
        <w:t>Darbuotojų atranka ir priėmimas į darbą;</w:t>
      </w:r>
    </w:p>
    <w:p w14:paraId="1356CB7B" w14:textId="482C5C5E" w:rsidR="007453F2" w:rsidRPr="00BD351D" w:rsidRDefault="007453F2" w:rsidP="00D76AE9">
      <w:pPr>
        <w:pStyle w:val="Sraopastraipa"/>
        <w:numPr>
          <w:ilvl w:val="0"/>
          <w:numId w:val="7"/>
        </w:numPr>
        <w:tabs>
          <w:tab w:val="left" w:pos="1276"/>
        </w:tabs>
        <w:spacing w:line="360" w:lineRule="auto"/>
        <w:ind w:left="993" w:right="220" w:firstLine="0"/>
        <w:contextualSpacing/>
        <w:outlineLvl w:val="1"/>
        <w:rPr>
          <w:rFonts w:eastAsiaTheme="majorEastAsia"/>
          <w:sz w:val="24"/>
          <w:szCs w:val="24"/>
        </w:rPr>
      </w:pPr>
      <w:r w:rsidRPr="00BD351D">
        <w:rPr>
          <w:rFonts w:eastAsiaTheme="majorEastAsia"/>
          <w:sz w:val="24"/>
          <w:szCs w:val="24"/>
        </w:rPr>
        <w:t>Materialinės dovanos iš paslaugų gavėjų;</w:t>
      </w:r>
    </w:p>
    <w:p w14:paraId="03C8EAE8" w14:textId="602009FF" w:rsidR="007453F2" w:rsidRPr="00BD351D" w:rsidRDefault="007453F2" w:rsidP="00D76AE9">
      <w:pPr>
        <w:pStyle w:val="Sraopastraipa"/>
        <w:numPr>
          <w:ilvl w:val="0"/>
          <w:numId w:val="7"/>
        </w:numPr>
        <w:tabs>
          <w:tab w:val="left" w:pos="1276"/>
        </w:tabs>
        <w:spacing w:line="360" w:lineRule="auto"/>
        <w:ind w:left="993" w:right="220" w:firstLine="0"/>
        <w:contextualSpacing/>
        <w:outlineLvl w:val="1"/>
        <w:rPr>
          <w:rFonts w:eastAsiaTheme="majorEastAsia"/>
          <w:sz w:val="24"/>
          <w:szCs w:val="24"/>
        </w:rPr>
      </w:pPr>
      <w:r w:rsidRPr="00BD351D">
        <w:rPr>
          <w:rFonts w:eastAsiaTheme="majorEastAsia"/>
          <w:sz w:val="24"/>
          <w:szCs w:val="24"/>
        </w:rPr>
        <w:t>Netinkamas kuro ar transporto panaudojimas;</w:t>
      </w:r>
    </w:p>
    <w:p w14:paraId="4DE879C2" w14:textId="77777777" w:rsidR="007453F2" w:rsidRPr="00BD351D" w:rsidRDefault="007453F2" w:rsidP="00D76AE9">
      <w:pPr>
        <w:pStyle w:val="Sraopastraipa"/>
        <w:numPr>
          <w:ilvl w:val="0"/>
          <w:numId w:val="7"/>
        </w:numPr>
        <w:tabs>
          <w:tab w:val="left" w:pos="1276"/>
        </w:tabs>
        <w:spacing w:line="360" w:lineRule="auto"/>
        <w:ind w:left="993" w:right="220" w:firstLine="0"/>
        <w:contextualSpacing/>
        <w:outlineLvl w:val="1"/>
        <w:rPr>
          <w:rFonts w:eastAsiaTheme="majorEastAsia"/>
          <w:sz w:val="24"/>
          <w:szCs w:val="24"/>
        </w:rPr>
      </w:pPr>
      <w:r w:rsidRPr="00BD351D">
        <w:rPr>
          <w:rFonts w:eastAsiaTheme="majorEastAsia"/>
          <w:sz w:val="24"/>
          <w:szCs w:val="24"/>
        </w:rPr>
        <w:t>Darbuotojų dovanos siekiant įtakoti tiesioginio vadovo sprendimus;</w:t>
      </w:r>
    </w:p>
    <w:p w14:paraId="6A93D925" w14:textId="77777777" w:rsidR="007453F2" w:rsidRPr="00BD351D" w:rsidRDefault="007453F2" w:rsidP="00D76AE9">
      <w:pPr>
        <w:pStyle w:val="Sraopastraipa"/>
        <w:numPr>
          <w:ilvl w:val="0"/>
          <w:numId w:val="7"/>
        </w:numPr>
        <w:tabs>
          <w:tab w:val="left" w:pos="1276"/>
          <w:tab w:val="left" w:pos="2341"/>
          <w:tab w:val="left" w:pos="2342"/>
        </w:tabs>
        <w:spacing w:line="360" w:lineRule="auto"/>
        <w:ind w:left="993" w:right="220" w:firstLine="0"/>
        <w:contextualSpacing/>
        <w:rPr>
          <w:sz w:val="24"/>
          <w:szCs w:val="24"/>
        </w:rPr>
      </w:pPr>
      <w:r w:rsidRPr="00BD351D">
        <w:rPr>
          <w:sz w:val="24"/>
          <w:szCs w:val="24"/>
        </w:rPr>
        <w:t>Kita</w:t>
      </w:r>
      <w:r w:rsidRPr="00BD351D">
        <w:rPr>
          <w:spacing w:val="-5"/>
          <w:sz w:val="24"/>
          <w:szCs w:val="24"/>
        </w:rPr>
        <w:t xml:space="preserve"> </w:t>
      </w:r>
      <w:r w:rsidRPr="00BD351D">
        <w:rPr>
          <w:sz w:val="24"/>
          <w:szCs w:val="24"/>
        </w:rPr>
        <w:t>(įrašyti</w:t>
      </w:r>
      <w:r w:rsidRPr="00BD351D">
        <w:rPr>
          <w:spacing w:val="-2"/>
          <w:sz w:val="24"/>
          <w:szCs w:val="24"/>
        </w:rPr>
        <w:t xml:space="preserve"> </w:t>
      </w:r>
      <w:r w:rsidRPr="00BD351D">
        <w:rPr>
          <w:sz w:val="24"/>
          <w:szCs w:val="24"/>
        </w:rPr>
        <w:t>savo</w:t>
      </w:r>
      <w:r w:rsidRPr="00BD351D">
        <w:rPr>
          <w:spacing w:val="-3"/>
          <w:sz w:val="24"/>
          <w:szCs w:val="24"/>
        </w:rPr>
        <w:t xml:space="preserve"> </w:t>
      </w:r>
      <w:r w:rsidRPr="00BD351D">
        <w:rPr>
          <w:sz w:val="24"/>
          <w:szCs w:val="24"/>
        </w:rPr>
        <w:t>atsakymo</w:t>
      </w:r>
      <w:r w:rsidRPr="00BD351D">
        <w:rPr>
          <w:spacing w:val="-1"/>
          <w:sz w:val="24"/>
          <w:szCs w:val="24"/>
        </w:rPr>
        <w:t xml:space="preserve"> </w:t>
      </w:r>
      <w:r w:rsidRPr="00BD351D">
        <w:rPr>
          <w:sz w:val="24"/>
          <w:szCs w:val="24"/>
        </w:rPr>
        <w:t>variantą)</w:t>
      </w:r>
    </w:p>
    <w:tbl>
      <w:tblPr>
        <w:tblStyle w:val="Lentelstinklelis"/>
        <w:tblW w:w="9548" w:type="dxa"/>
        <w:tblInd w:w="279" w:type="dxa"/>
        <w:tblLook w:val="04A0" w:firstRow="1" w:lastRow="0" w:firstColumn="1" w:lastColumn="0" w:noHBand="0" w:noVBand="1"/>
      </w:tblPr>
      <w:tblGrid>
        <w:gridCol w:w="9548"/>
      </w:tblGrid>
      <w:tr w:rsidR="007453F2" w:rsidRPr="00BD351D" w14:paraId="6DBD2C63" w14:textId="77777777" w:rsidTr="00387B9B">
        <w:trPr>
          <w:trHeight w:val="80"/>
        </w:trPr>
        <w:tc>
          <w:tcPr>
            <w:tcW w:w="9548" w:type="dxa"/>
            <w:tcBorders>
              <w:top w:val="nil"/>
              <w:left w:val="nil"/>
              <w:right w:val="nil"/>
            </w:tcBorders>
          </w:tcPr>
          <w:p w14:paraId="44FE6032" w14:textId="77777777" w:rsidR="007453F2" w:rsidRPr="00BD351D" w:rsidRDefault="007453F2" w:rsidP="00D76AE9">
            <w:pPr>
              <w:widowControl w:val="0"/>
              <w:tabs>
                <w:tab w:val="left" w:pos="1276"/>
              </w:tabs>
              <w:autoSpaceDE w:val="0"/>
              <w:autoSpaceDN w:val="0"/>
              <w:spacing w:line="360" w:lineRule="auto"/>
              <w:ind w:left="993" w:right="220"/>
              <w:rPr>
                <w:kern w:val="0"/>
                <w:sz w:val="20"/>
                <w:szCs w:val="20"/>
                <w14:ligatures w14:val="none"/>
              </w:rPr>
            </w:pPr>
          </w:p>
        </w:tc>
      </w:tr>
    </w:tbl>
    <w:p w14:paraId="0D5CC416" w14:textId="77777777" w:rsidR="007453F2" w:rsidRPr="00BD351D" w:rsidRDefault="007453F2" w:rsidP="00D76AE9">
      <w:pPr>
        <w:tabs>
          <w:tab w:val="left" w:pos="1276"/>
        </w:tabs>
        <w:spacing w:line="360" w:lineRule="auto"/>
        <w:ind w:left="993" w:right="220"/>
        <w:rPr>
          <w:sz w:val="16"/>
          <w:szCs w:val="16"/>
        </w:rPr>
      </w:pPr>
    </w:p>
    <w:p w14:paraId="3ADB25AF" w14:textId="77777777" w:rsidR="007453F2" w:rsidRPr="00BD351D" w:rsidRDefault="007453F2" w:rsidP="00D76AE9">
      <w:pPr>
        <w:tabs>
          <w:tab w:val="left" w:pos="1276"/>
          <w:tab w:val="left" w:pos="2342"/>
        </w:tabs>
        <w:spacing w:line="360" w:lineRule="auto"/>
        <w:ind w:left="993" w:right="220"/>
        <w:rPr>
          <w:sz w:val="16"/>
          <w:szCs w:val="16"/>
        </w:rPr>
      </w:pPr>
    </w:p>
    <w:p w14:paraId="04416C11" w14:textId="77777777" w:rsidR="007453F2" w:rsidRPr="00BD351D" w:rsidRDefault="007453F2" w:rsidP="00D76AE9">
      <w:pPr>
        <w:numPr>
          <w:ilvl w:val="0"/>
          <w:numId w:val="1"/>
        </w:numPr>
        <w:tabs>
          <w:tab w:val="left" w:pos="1276"/>
        </w:tabs>
        <w:spacing w:line="360" w:lineRule="auto"/>
        <w:ind w:left="993" w:right="220" w:firstLine="0"/>
        <w:outlineLvl w:val="1"/>
        <w:rPr>
          <w:rFonts w:eastAsiaTheme="majorEastAsia"/>
          <w:b/>
          <w:bCs/>
          <w:sz w:val="24"/>
          <w:szCs w:val="24"/>
        </w:rPr>
      </w:pPr>
      <w:r w:rsidRPr="00BD351D">
        <w:rPr>
          <w:rFonts w:eastAsiaTheme="majorEastAsia"/>
          <w:b/>
          <w:bCs/>
          <w:sz w:val="24"/>
          <w:szCs w:val="24"/>
        </w:rPr>
        <w:t>Pažymėkite,</w:t>
      </w:r>
      <w:r w:rsidRPr="00BD351D">
        <w:rPr>
          <w:rFonts w:eastAsiaTheme="majorEastAsia"/>
          <w:b/>
          <w:bCs/>
          <w:spacing w:val="-4"/>
          <w:sz w:val="24"/>
          <w:szCs w:val="24"/>
        </w:rPr>
        <w:t xml:space="preserve"> </w:t>
      </w:r>
      <w:r w:rsidRPr="00BD351D">
        <w:rPr>
          <w:rFonts w:eastAsiaTheme="majorEastAsia"/>
          <w:b/>
          <w:bCs/>
          <w:sz w:val="24"/>
          <w:szCs w:val="24"/>
        </w:rPr>
        <w:t>Jūsų</w:t>
      </w:r>
      <w:r w:rsidRPr="00BD351D">
        <w:rPr>
          <w:rFonts w:eastAsiaTheme="majorEastAsia"/>
          <w:b/>
          <w:bCs/>
          <w:spacing w:val="-3"/>
          <w:sz w:val="24"/>
          <w:szCs w:val="24"/>
        </w:rPr>
        <w:t xml:space="preserve"> </w:t>
      </w:r>
      <w:r w:rsidRPr="00BD351D">
        <w:rPr>
          <w:rFonts w:eastAsiaTheme="majorEastAsia"/>
          <w:b/>
          <w:bCs/>
          <w:sz w:val="24"/>
          <w:szCs w:val="24"/>
        </w:rPr>
        <w:t>nuomone,</w:t>
      </w:r>
      <w:r w:rsidRPr="00BD351D">
        <w:rPr>
          <w:rFonts w:eastAsiaTheme="majorEastAsia"/>
          <w:b/>
          <w:bCs/>
          <w:spacing w:val="-3"/>
          <w:sz w:val="24"/>
          <w:szCs w:val="24"/>
        </w:rPr>
        <w:t xml:space="preserve"> </w:t>
      </w:r>
      <w:r w:rsidRPr="00BD351D">
        <w:rPr>
          <w:rFonts w:eastAsiaTheme="majorEastAsia"/>
          <w:b/>
          <w:bCs/>
          <w:sz w:val="24"/>
          <w:szCs w:val="24"/>
        </w:rPr>
        <w:t>efektyviausias</w:t>
      </w:r>
      <w:r w:rsidRPr="00BD351D">
        <w:rPr>
          <w:rFonts w:eastAsiaTheme="majorEastAsia"/>
          <w:b/>
          <w:bCs/>
          <w:spacing w:val="-3"/>
          <w:sz w:val="24"/>
          <w:szCs w:val="24"/>
        </w:rPr>
        <w:t xml:space="preserve"> </w:t>
      </w:r>
      <w:r w:rsidRPr="00BD351D">
        <w:rPr>
          <w:rFonts w:eastAsiaTheme="majorEastAsia"/>
          <w:b/>
          <w:bCs/>
          <w:sz w:val="24"/>
          <w:szCs w:val="24"/>
        </w:rPr>
        <w:t>kovos</w:t>
      </w:r>
      <w:r w:rsidRPr="00BD351D">
        <w:rPr>
          <w:rFonts w:eastAsiaTheme="majorEastAsia"/>
          <w:b/>
          <w:bCs/>
          <w:spacing w:val="-4"/>
          <w:sz w:val="24"/>
          <w:szCs w:val="24"/>
        </w:rPr>
        <w:t xml:space="preserve"> </w:t>
      </w:r>
      <w:r w:rsidRPr="00BD351D">
        <w:rPr>
          <w:rFonts w:eastAsiaTheme="majorEastAsia"/>
          <w:b/>
          <w:bCs/>
          <w:sz w:val="24"/>
          <w:szCs w:val="24"/>
        </w:rPr>
        <w:t>su</w:t>
      </w:r>
      <w:r w:rsidRPr="00BD351D">
        <w:rPr>
          <w:rFonts w:eastAsiaTheme="majorEastAsia"/>
          <w:b/>
          <w:bCs/>
          <w:spacing w:val="-2"/>
          <w:sz w:val="24"/>
          <w:szCs w:val="24"/>
        </w:rPr>
        <w:t xml:space="preserve"> </w:t>
      </w:r>
      <w:r w:rsidRPr="00BD351D">
        <w:rPr>
          <w:rFonts w:eastAsiaTheme="majorEastAsia"/>
          <w:b/>
          <w:bCs/>
          <w:sz w:val="24"/>
          <w:szCs w:val="24"/>
        </w:rPr>
        <w:t>korupcija</w:t>
      </w:r>
      <w:r w:rsidRPr="00BD351D">
        <w:rPr>
          <w:rFonts w:eastAsiaTheme="majorEastAsia"/>
          <w:b/>
          <w:bCs/>
          <w:spacing w:val="-3"/>
          <w:sz w:val="24"/>
          <w:szCs w:val="24"/>
        </w:rPr>
        <w:t xml:space="preserve"> </w:t>
      </w:r>
      <w:r w:rsidRPr="00BD351D">
        <w:rPr>
          <w:rFonts w:eastAsiaTheme="majorEastAsia"/>
          <w:b/>
          <w:bCs/>
          <w:sz w:val="24"/>
          <w:szCs w:val="24"/>
        </w:rPr>
        <w:t>priemonės:</w:t>
      </w:r>
    </w:p>
    <w:p w14:paraId="5CDB7236" w14:textId="77777777" w:rsidR="007453F2" w:rsidRPr="00BD351D" w:rsidRDefault="007453F2" w:rsidP="00D76AE9">
      <w:pPr>
        <w:numPr>
          <w:ilvl w:val="1"/>
          <w:numId w:val="1"/>
        </w:numPr>
        <w:tabs>
          <w:tab w:val="left" w:pos="1276"/>
          <w:tab w:val="left" w:pos="2342"/>
        </w:tabs>
        <w:spacing w:line="360" w:lineRule="auto"/>
        <w:ind w:left="993" w:right="220" w:firstLine="0"/>
        <w:rPr>
          <w:sz w:val="24"/>
          <w:szCs w:val="24"/>
        </w:rPr>
      </w:pPr>
      <w:r w:rsidRPr="00BD351D">
        <w:rPr>
          <w:sz w:val="24"/>
          <w:szCs w:val="24"/>
        </w:rPr>
        <w:t>Korupcijos</w:t>
      </w:r>
      <w:r w:rsidRPr="00BD351D">
        <w:rPr>
          <w:spacing w:val="-3"/>
          <w:sz w:val="24"/>
          <w:szCs w:val="24"/>
        </w:rPr>
        <w:t xml:space="preserve"> </w:t>
      </w:r>
      <w:r w:rsidRPr="00BD351D">
        <w:rPr>
          <w:sz w:val="24"/>
          <w:szCs w:val="24"/>
        </w:rPr>
        <w:t>atvejų</w:t>
      </w:r>
      <w:r w:rsidRPr="00BD351D">
        <w:rPr>
          <w:spacing w:val="-3"/>
          <w:sz w:val="24"/>
          <w:szCs w:val="24"/>
        </w:rPr>
        <w:t xml:space="preserve"> </w:t>
      </w:r>
      <w:r w:rsidRPr="00BD351D">
        <w:rPr>
          <w:sz w:val="24"/>
          <w:szCs w:val="24"/>
        </w:rPr>
        <w:t>viešinimas;</w:t>
      </w:r>
    </w:p>
    <w:p w14:paraId="69B957A2" w14:textId="77777777" w:rsidR="007453F2" w:rsidRPr="00BD351D" w:rsidRDefault="007453F2" w:rsidP="00D76AE9">
      <w:pPr>
        <w:numPr>
          <w:ilvl w:val="1"/>
          <w:numId w:val="1"/>
        </w:numPr>
        <w:tabs>
          <w:tab w:val="left" w:pos="1276"/>
          <w:tab w:val="left" w:pos="2342"/>
        </w:tabs>
        <w:spacing w:line="360" w:lineRule="auto"/>
        <w:ind w:left="993" w:right="220" w:firstLine="0"/>
        <w:rPr>
          <w:sz w:val="24"/>
          <w:szCs w:val="24"/>
        </w:rPr>
      </w:pPr>
      <w:r w:rsidRPr="00BD351D">
        <w:rPr>
          <w:sz w:val="24"/>
          <w:szCs w:val="24"/>
        </w:rPr>
        <w:t>Bausmės</w:t>
      </w:r>
      <w:r w:rsidRPr="00BD351D">
        <w:rPr>
          <w:spacing w:val="-2"/>
          <w:sz w:val="24"/>
          <w:szCs w:val="24"/>
        </w:rPr>
        <w:t xml:space="preserve"> </w:t>
      </w:r>
      <w:r w:rsidRPr="00BD351D">
        <w:rPr>
          <w:sz w:val="24"/>
          <w:szCs w:val="24"/>
        </w:rPr>
        <w:t>už</w:t>
      </w:r>
      <w:r w:rsidRPr="00BD351D">
        <w:rPr>
          <w:spacing w:val="-3"/>
          <w:sz w:val="24"/>
          <w:szCs w:val="24"/>
        </w:rPr>
        <w:t xml:space="preserve"> </w:t>
      </w:r>
      <w:r w:rsidRPr="00BD351D">
        <w:rPr>
          <w:sz w:val="24"/>
          <w:szCs w:val="24"/>
        </w:rPr>
        <w:t>kyšio</w:t>
      </w:r>
      <w:r w:rsidRPr="00BD351D">
        <w:rPr>
          <w:spacing w:val="-1"/>
          <w:sz w:val="24"/>
          <w:szCs w:val="24"/>
        </w:rPr>
        <w:t xml:space="preserve"> </w:t>
      </w:r>
      <w:r w:rsidRPr="00BD351D">
        <w:rPr>
          <w:sz w:val="24"/>
          <w:szCs w:val="24"/>
        </w:rPr>
        <w:t>ėmimą;</w:t>
      </w:r>
    </w:p>
    <w:p w14:paraId="0663CFC6" w14:textId="77777777" w:rsidR="007453F2" w:rsidRPr="00BD351D" w:rsidRDefault="007453F2" w:rsidP="00D76AE9">
      <w:pPr>
        <w:numPr>
          <w:ilvl w:val="1"/>
          <w:numId w:val="1"/>
        </w:numPr>
        <w:tabs>
          <w:tab w:val="left" w:pos="1276"/>
          <w:tab w:val="left" w:pos="2341"/>
          <w:tab w:val="left" w:pos="2342"/>
        </w:tabs>
        <w:spacing w:line="360" w:lineRule="auto"/>
        <w:ind w:left="993" w:right="220" w:firstLine="0"/>
        <w:rPr>
          <w:sz w:val="24"/>
          <w:szCs w:val="24"/>
        </w:rPr>
      </w:pPr>
      <w:r w:rsidRPr="00BD351D">
        <w:rPr>
          <w:sz w:val="24"/>
          <w:szCs w:val="24"/>
        </w:rPr>
        <w:t>Bausmės</w:t>
      </w:r>
      <w:r w:rsidRPr="00BD351D">
        <w:rPr>
          <w:spacing w:val="-2"/>
          <w:sz w:val="24"/>
          <w:szCs w:val="24"/>
        </w:rPr>
        <w:t xml:space="preserve"> </w:t>
      </w:r>
      <w:r w:rsidRPr="00BD351D">
        <w:rPr>
          <w:sz w:val="24"/>
          <w:szCs w:val="24"/>
        </w:rPr>
        <w:t>už</w:t>
      </w:r>
      <w:r w:rsidRPr="00BD351D">
        <w:rPr>
          <w:spacing w:val="-3"/>
          <w:sz w:val="24"/>
          <w:szCs w:val="24"/>
        </w:rPr>
        <w:t xml:space="preserve"> </w:t>
      </w:r>
      <w:r w:rsidRPr="00BD351D">
        <w:rPr>
          <w:sz w:val="24"/>
          <w:szCs w:val="24"/>
        </w:rPr>
        <w:t>kyšio</w:t>
      </w:r>
      <w:r w:rsidRPr="00BD351D">
        <w:rPr>
          <w:spacing w:val="-2"/>
          <w:sz w:val="24"/>
          <w:szCs w:val="24"/>
        </w:rPr>
        <w:t xml:space="preserve"> </w:t>
      </w:r>
      <w:r w:rsidRPr="00BD351D">
        <w:rPr>
          <w:sz w:val="24"/>
          <w:szCs w:val="24"/>
        </w:rPr>
        <w:t>davimą;</w:t>
      </w:r>
    </w:p>
    <w:p w14:paraId="3E26A450" w14:textId="77777777" w:rsidR="007453F2" w:rsidRPr="00BD351D" w:rsidRDefault="007453F2" w:rsidP="00D76AE9">
      <w:pPr>
        <w:numPr>
          <w:ilvl w:val="1"/>
          <w:numId w:val="1"/>
        </w:numPr>
        <w:tabs>
          <w:tab w:val="left" w:pos="1276"/>
          <w:tab w:val="left" w:pos="2342"/>
        </w:tabs>
        <w:spacing w:line="360" w:lineRule="auto"/>
        <w:ind w:left="993" w:right="220" w:firstLine="0"/>
        <w:rPr>
          <w:sz w:val="24"/>
          <w:szCs w:val="24"/>
        </w:rPr>
      </w:pPr>
      <w:r w:rsidRPr="00BD351D">
        <w:rPr>
          <w:sz w:val="24"/>
          <w:szCs w:val="24"/>
        </w:rPr>
        <w:t>Visuomenės</w:t>
      </w:r>
      <w:r w:rsidRPr="00BD351D">
        <w:rPr>
          <w:spacing w:val="-5"/>
          <w:sz w:val="24"/>
          <w:szCs w:val="24"/>
        </w:rPr>
        <w:t xml:space="preserve"> </w:t>
      </w:r>
      <w:r w:rsidRPr="00BD351D">
        <w:rPr>
          <w:sz w:val="24"/>
          <w:szCs w:val="24"/>
        </w:rPr>
        <w:t>švietimas;</w:t>
      </w:r>
    </w:p>
    <w:p w14:paraId="6B7A728B" w14:textId="77777777" w:rsidR="007453F2" w:rsidRPr="00BD351D" w:rsidRDefault="007453F2" w:rsidP="00D76AE9">
      <w:pPr>
        <w:numPr>
          <w:ilvl w:val="1"/>
          <w:numId w:val="1"/>
        </w:numPr>
        <w:tabs>
          <w:tab w:val="left" w:pos="1276"/>
          <w:tab w:val="left" w:pos="2341"/>
          <w:tab w:val="left" w:pos="2342"/>
        </w:tabs>
        <w:spacing w:line="360" w:lineRule="auto"/>
        <w:ind w:left="993" w:right="220" w:firstLine="0"/>
        <w:rPr>
          <w:sz w:val="24"/>
          <w:szCs w:val="24"/>
        </w:rPr>
      </w:pPr>
      <w:r w:rsidRPr="00BD351D">
        <w:rPr>
          <w:sz w:val="24"/>
          <w:szCs w:val="24"/>
        </w:rPr>
        <w:t>Pranešimų</w:t>
      </w:r>
      <w:r w:rsidRPr="00BD351D">
        <w:rPr>
          <w:spacing w:val="-3"/>
          <w:sz w:val="24"/>
          <w:szCs w:val="24"/>
        </w:rPr>
        <w:t xml:space="preserve"> </w:t>
      </w:r>
      <w:r w:rsidRPr="00BD351D">
        <w:rPr>
          <w:sz w:val="24"/>
          <w:szCs w:val="24"/>
        </w:rPr>
        <w:t>apie</w:t>
      </w:r>
      <w:r w:rsidRPr="00BD351D">
        <w:rPr>
          <w:spacing w:val="-2"/>
          <w:sz w:val="24"/>
          <w:szCs w:val="24"/>
        </w:rPr>
        <w:t xml:space="preserve"> </w:t>
      </w:r>
      <w:r w:rsidRPr="00BD351D">
        <w:rPr>
          <w:sz w:val="24"/>
          <w:szCs w:val="24"/>
        </w:rPr>
        <w:t>korupcijos</w:t>
      </w:r>
      <w:r w:rsidRPr="00BD351D">
        <w:rPr>
          <w:spacing w:val="-7"/>
          <w:sz w:val="24"/>
          <w:szCs w:val="24"/>
        </w:rPr>
        <w:t xml:space="preserve"> </w:t>
      </w:r>
      <w:r w:rsidRPr="00BD351D">
        <w:rPr>
          <w:sz w:val="24"/>
          <w:szCs w:val="24"/>
        </w:rPr>
        <w:t>atvejus</w:t>
      </w:r>
      <w:r w:rsidRPr="00BD351D">
        <w:rPr>
          <w:spacing w:val="-4"/>
          <w:sz w:val="24"/>
          <w:szCs w:val="24"/>
        </w:rPr>
        <w:t xml:space="preserve"> </w:t>
      </w:r>
      <w:r w:rsidRPr="00BD351D">
        <w:rPr>
          <w:sz w:val="24"/>
          <w:szCs w:val="24"/>
        </w:rPr>
        <w:t>skatinimas;</w:t>
      </w:r>
    </w:p>
    <w:p w14:paraId="53892466" w14:textId="77777777" w:rsidR="007453F2" w:rsidRPr="00BD351D" w:rsidRDefault="007453F2" w:rsidP="00D76AE9">
      <w:pPr>
        <w:numPr>
          <w:ilvl w:val="1"/>
          <w:numId w:val="1"/>
        </w:numPr>
        <w:tabs>
          <w:tab w:val="left" w:pos="1276"/>
          <w:tab w:val="left" w:pos="2341"/>
          <w:tab w:val="left" w:pos="2342"/>
        </w:tabs>
        <w:spacing w:line="360" w:lineRule="auto"/>
        <w:ind w:left="993" w:right="220" w:firstLine="0"/>
        <w:rPr>
          <w:sz w:val="24"/>
          <w:szCs w:val="24"/>
        </w:rPr>
      </w:pPr>
      <w:r w:rsidRPr="00BD351D">
        <w:rPr>
          <w:sz w:val="24"/>
          <w:szCs w:val="24"/>
        </w:rPr>
        <w:t>Kita</w:t>
      </w:r>
      <w:r w:rsidRPr="00BD351D">
        <w:rPr>
          <w:spacing w:val="-5"/>
          <w:sz w:val="24"/>
          <w:szCs w:val="24"/>
        </w:rPr>
        <w:t xml:space="preserve"> </w:t>
      </w:r>
      <w:r w:rsidRPr="00BD351D">
        <w:rPr>
          <w:sz w:val="24"/>
          <w:szCs w:val="24"/>
        </w:rPr>
        <w:t>(įrašyti</w:t>
      </w:r>
      <w:r w:rsidRPr="00BD351D">
        <w:rPr>
          <w:spacing w:val="-2"/>
          <w:sz w:val="24"/>
          <w:szCs w:val="24"/>
        </w:rPr>
        <w:t xml:space="preserve"> </w:t>
      </w:r>
      <w:r w:rsidRPr="00BD351D">
        <w:rPr>
          <w:sz w:val="24"/>
          <w:szCs w:val="24"/>
        </w:rPr>
        <w:t>savo</w:t>
      </w:r>
      <w:r w:rsidRPr="00BD351D">
        <w:rPr>
          <w:spacing w:val="-3"/>
          <w:sz w:val="24"/>
          <w:szCs w:val="24"/>
        </w:rPr>
        <w:t xml:space="preserve"> </w:t>
      </w:r>
      <w:r w:rsidRPr="00BD351D">
        <w:rPr>
          <w:sz w:val="24"/>
          <w:szCs w:val="24"/>
        </w:rPr>
        <w:t>atsakymo</w:t>
      </w:r>
      <w:r w:rsidRPr="00BD351D">
        <w:rPr>
          <w:spacing w:val="-1"/>
          <w:sz w:val="24"/>
          <w:szCs w:val="24"/>
        </w:rPr>
        <w:t xml:space="preserve"> </w:t>
      </w:r>
      <w:r w:rsidRPr="00BD351D">
        <w:rPr>
          <w:sz w:val="24"/>
          <w:szCs w:val="24"/>
        </w:rPr>
        <w:t>variantą)</w:t>
      </w:r>
    </w:p>
    <w:tbl>
      <w:tblPr>
        <w:tblStyle w:val="Lentelstinklelis"/>
        <w:tblW w:w="9548" w:type="dxa"/>
        <w:tblInd w:w="279" w:type="dxa"/>
        <w:tblLook w:val="04A0" w:firstRow="1" w:lastRow="0" w:firstColumn="1" w:lastColumn="0" w:noHBand="0" w:noVBand="1"/>
      </w:tblPr>
      <w:tblGrid>
        <w:gridCol w:w="9548"/>
      </w:tblGrid>
      <w:tr w:rsidR="007453F2" w:rsidRPr="00BD351D" w14:paraId="53E2BECB" w14:textId="77777777" w:rsidTr="00387B9B">
        <w:trPr>
          <w:trHeight w:val="80"/>
        </w:trPr>
        <w:tc>
          <w:tcPr>
            <w:tcW w:w="9548" w:type="dxa"/>
            <w:tcBorders>
              <w:top w:val="nil"/>
              <w:left w:val="nil"/>
              <w:right w:val="nil"/>
            </w:tcBorders>
          </w:tcPr>
          <w:p w14:paraId="4F463818" w14:textId="77777777" w:rsidR="007453F2" w:rsidRPr="00BD351D" w:rsidRDefault="007453F2" w:rsidP="00D76AE9">
            <w:pPr>
              <w:widowControl w:val="0"/>
              <w:autoSpaceDE w:val="0"/>
              <w:autoSpaceDN w:val="0"/>
              <w:spacing w:line="360" w:lineRule="auto"/>
              <w:ind w:left="993" w:right="220"/>
              <w:rPr>
                <w:kern w:val="0"/>
                <w:sz w:val="20"/>
                <w:szCs w:val="20"/>
                <w14:ligatures w14:val="none"/>
              </w:rPr>
            </w:pPr>
          </w:p>
        </w:tc>
      </w:tr>
    </w:tbl>
    <w:p w14:paraId="3CBE55ED" w14:textId="77777777" w:rsidR="007453F2" w:rsidRPr="00BD351D" w:rsidRDefault="007453F2" w:rsidP="00D76AE9">
      <w:pPr>
        <w:spacing w:line="360" w:lineRule="auto"/>
        <w:ind w:left="993" w:right="220"/>
        <w:rPr>
          <w:sz w:val="16"/>
          <w:szCs w:val="16"/>
        </w:rPr>
      </w:pPr>
    </w:p>
    <w:p w14:paraId="6CF33951" w14:textId="77777777" w:rsidR="007453F2" w:rsidRPr="00BD351D" w:rsidRDefault="007453F2" w:rsidP="00D76AE9">
      <w:pPr>
        <w:ind w:left="993" w:right="220"/>
        <w:rPr>
          <w:sz w:val="16"/>
          <w:szCs w:val="16"/>
        </w:rPr>
      </w:pPr>
      <w:r w:rsidRPr="00BD351D">
        <w:rPr>
          <w:sz w:val="16"/>
          <w:szCs w:val="16"/>
        </w:rPr>
        <w:br w:type="page"/>
      </w:r>
    </w:p>
    <w:p w14:paraId="49EAB88F" w14:textId="77777777" w:rsidR="007453F2" w:rsidRPr="00BD351D" w:rsidRDefault="007453F2" w:rsidP="00D76AE9">
      <w:pPr>
        <w:numPr>
          <w:ilvl w:val="0"/>
          <w:numId w:val="1"/>
        </w:numPr>
        <w:tabs>
          <w:tab w:val="left" w:pos="1276"/>
        </w:tabs>
        <w:spacing w:line="360" w:lineRule="auto"/>
        <w:ind w:left="993" w:right="220" w:firstLine="0"/>
        <w:outlineLvl w:val="1"/>
        <w:rPr>
          <w:rFonts w:eastAsiaTheme="majorEastAsia"/>
          <w:b/>
          <w:bCs/>
          <w:sz w:val="24"/>
          <w:szCs w:val="24"/>
        </w:rPr>
      </w:pPr>
      <w:r w:rsidRPr="00BD351D">
        <w:rPr>
          <w:rFonts w:eastAsiaTheme="majorEastAsia"/>
          <w:b/>
          <w:bCs/>
          <w:sz w:val="24"/>
          <w:szCs w:val="24"/>
        </w:rPr>
        <w:t>Ar</w:t>
      </w:r>
      <w:r w:rsidRPr="00BD351D">
        <w:rPr>
          <w:rFonts w:eastAsiaTheme="majorEastAsia"/>
          <w:b/>
          <w:bCs/>
          <w:spacing w:val="44"/>
          <w:sz w:val="24"/>
          <w:szCs w:val="24"/>
        </w:rPr>
        <w:t xml:space="preserve"> </w:t>
      </w:r>
      <w:r w:rsidRPr="00BD351D">
        <w:rPr>
          <w:rFonts w:eastAsiaTheme="majorEastAsia"/>
          <w:b/>
          <w:bCs/>
          <w:sz w:val="24"/>
          <w:szCs w:val="24"/>
        </w:rPr>
        <w:t>BĮ</w:t>
      </w:r>
      <w:r w:rsidRPr="00BD351D">
        <w:rPr>
          <w:rFonts w:eastAsiaTheme="majorEastAsia"/>
          <w:b/>
          <w:bCs/>
          <w:spacing w:val="47"/>
          <w:sz w:val="24"/>
          <w:szCs w:val="24"/>
        </w:rPr>
        <w:t xml:space="preserve"> </w:t>
      </w:r>
      <w:r w:rsidRPr="00BD351D">
        <w:rPr>
          <w:rFonts w:eastAsiaTheme="majorEastAsia"/>
          <w:b/>
          <w:bCs/>
          <w:sz w:val="24"/>
          <w:szCs w:val="24"/>
        </w:rPr>
        <w:t>Klaipėdos</w:t>
      </w:r>
      <w:r w:rsidRPr="00BD351D">
        <w:rPr>
          <w:rFonts w:eastAsiaTheme="majorEastAsia"/>
          <w:b/>
          <w:bCs/>
          <w:spacing w:val="46"/>
          <w:sz w:val="24"/>
          <w:szCs w:val="24"/>
        </w:rPr>
        <w:t xml:space="preserve"> </w:t>
      </w:r>
      <w:r w:rsidRPr="00BD351D">
        <w:rPr>
          <w:rFonts w:eastAsiaTheme="majorEastAsia"/>
          <w:b/>
          <w:bCs/>
          <w:sz w:val="24"/>
          <w:szCs w:val="24"/>
        </w:rPr>
        <w:t>socialinių</w:t>
      </w:r>
      <w:r w:rsidRPr="00BD351D">
        <w:rPr>
          <w:rFonts w:eastAsiaTheme="majorEastAsia"/>
          <w:b/>
          <w:bCs/>
          <w:spacing w:val="46"/>
          <w:sz w:val="24"/>
          <w:szCs w:val="24"/>
        </w:rPr>
        <w:t xml:space="preserve"> </w:t>
      </w:r>
      <w:r w:rsidRPr="00BD351D">
        <w:rPr>
          <w:rFonts w:eastAsiaTheme="majorEastAsia"/>
          <w:b/>
          <w:bCs/>
          <w:sz w:val="24"/>
          <w:szCs w:val="24"/>
        </w:rPr>
        <w:t>paslaugų</w:t>
      </w:r>
      <w:r w:rsidRPr="00BD351D">
        <w:rPr>
          <w:rFonts w:eastAsiaTheme="majorEastAsia"/>
          <w:b/>
          <w:bCs/>
          <w:spacing w:val="44"/>
          <w:sz w:val="24"/>
          <w:szCs w:val="24"/>
        </w:rPr>
        <w:t xml:space="preserve"> </w:t>
      </w:r>
      <w:r w:rsidRPr="00BD351D">
        <w:rPr>
          <w:rFonts w:eastAsiaTheme="majorEastAsia"/>
          <w:b/>
          <w:bCs/>
          <w:sz w:val="24"/>
          <w:szCs w:val="24"/>
        </w:rPr>
        <w:t>centre</w:t>
      </w:r>
      <w:r w:rsidRPr="00BD351D">
        <w:rPr>
          <w:rFonts w:eastAsiaTheme="majorEastAsia"/>
          <w:b/>
          <w:bCs/>
          <w:spacing w:val="46"/>
          <w:sz w:val="24"/>
          <w:szCs w:val="24"/>
        </w:rPr>
        <w:t xml:space="preserve"> </w:t>
      </w:r>
      <w:r w:rsidRPr="00BD351D">
        <w:rPr>
          <w:rFonts w:eastAsiaTheme="majorEastAsia"/>
          <w:b/>
          <w:bCs/>
          <w:sz w:val="24"/>
          <w:szCs w:val="24"/>
        </w:rPr>
        <w:t>„Danė“</w:t>
      </w:r>
      <w:r w:rsidRPr="00BD351D">
        <w:rPr>
          <w:rFonts w:eastAsiaTheme="majorEastAsia"/>
          <w:b/>
          <w:bCs/>
          <w:spacing w:val="45"/>
          <w:sz w:val="24"/>
          <w:szCs w:val="24"/>
        </w:rPr>
        <w:t xml:space="preserve"> </w:t>
      </w:r>
      <w:r w:rsidRPr="00BD351D">
        <w:rPr>
          <w:rFonts w:eastAsiaTheme="majorEastAsia"/>
          <w:b/>
          <w:bCs/>
          <w:sz w:val="24"/>
          <w:szCs w:val="24"/>
        </w:rPr>
        <w:t>darbuotojai</w:t>
      </w:r>
      <w:r w:rsidRPr="00BD351D">
        <w:rPr>
          <w:rFonts w:eastAsiaTheme="majorEastAsia"/>
          <w:b/>
          <w:bCs/>
          <w:spacing w:val="47"/>
          <w:sz w:val="24"/>
          <w:szCs w:val="24"/>
        </w:rPr>
        <w:t xml:space="preserve"> </w:t>
      </w:r>
      <w:r w:rsidRPr="00BD351D">
        <w:rPr>
          <w:rFonts w:eastAsiaTheme="majorEastAsia"/>
          <w:b/>
          <w:bCs/>
          <w:sz w:val="24"/>
          <w:szCs w:val="24"/>
        </w:rPr>
        <w:t>skatinami</w:t>
      </w:r>
      <w:r w:rsidRPr="00BD351D">
        <w:rPr>
          <w:rFonts w:eastAsiaTheme="majorEastAsia"/>
          <w:b/>
          <w:bCs/>
          <w:spacing w:val="47"/>
          <w:sz w:val="24"/>
          <w:szCs w:val="24"/>
        </w:rPr>
        <w:t xml:space="preserve"> </w:t>
      </w:r>
      <w:r w:rsidRPr="00BD351D">
        <w:rPr>
          <w:rFonts w:eastAsiaTheme="majorEastAsia"/>
          <w:b/>
          <w:bCs/>
          <w:sz w:val="24"/>
          <w:szCs w:val="24"/>
        </w:rPr>
        <w:t>pranešti</w:t>
      </w:r>
      <w:r w:rsidRPr="00BD351D">
        <w:rPr>
          <w:rFonts w:eastAsiaTheme="majorEastAsia"/>
          <w:b/>
          <w:bCs/>
          <w:spacing w:val="-57"/>
          <w:sz w:val="24"/>
          <w:szCs w:val="24"/>
        </w:rPr>
        <w:t xml:space="preserve"> </w:t>
      </w:r>
      <w:r w:rsidRPr="00BD351D">
        <w:rPr>
          <w:rFonts w:eastAsiaTheme="majorEastAsia"/>
          <w:b/>
          <w:bCs/>
          <w:sz w:val="24"/>
          <w:szCs w:val="24"/>
        </w:rPr>
        <w:t>apie</w:t>
      </w:r>
      <w:r w:rsidRPr="00BD351D">
        <w:rPr>
          <w:rFonts w:eastAsiaTheme="majorEastAsia"/>
          <w:b/>
          <w:bCs/>
          <w:spacing w:val="-1"/>
          <w:sz w:val="24"/>
          <w:szCs w:val="24"/>
        </w:rPr>
        <w:t xml:space="preserve"> </w:t>
      </w:r>
      <w:r w:rsidRPr="00BD351D">
        <w:rPr>
          <w:rFonts w:eastAsiaTheme="majorEastAsia"/>
          <w:b/>
          <w:bCs/>
          <w:sz w:val="24"/>
          <w:szCs w:val="24"/>
        </w:rPr>
        <w:t>galimas korupcijos</w:t>
      </w:r>
      <w:r w:rsidRPr="00BD351D">
        <w:rPr>
          <w:rFonts w:eastAsiaTheme="majorEastAsia"/>
          <w:b/>
          <w:bCs/>
          <w:spacing w:val="1"/>
          <w:sz w:val="24"/>
          <w:szCs w:val="24"/>
        </w:rPr>
        <w:t xml:space="preserve"> </w:t>
      </w:r>
      <w:r w:rsidRPr="00BD351D">
        <w:rPr>
          <w:rFonts w:eastAsiaTheme="majorEastAsia"/>
          <w:b/>
          <w:bCs/>
          <w:sz w:val="24"/>
          <w:szCs w:val="24"/>
        </w:rPr>
        <w:t>apraiškas įstaigoje?</w:t>
      </w:r>
    </w:p>
    <w:p w14:paraId="4CB72196"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Taip;</w:t>
      </w:r>
    </w:p>
    <w:p w14:paraId="289056F4"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Ne;</w:t>
      </w:r>
    </w:p>
    <w:p w14:paraId="446491DA"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Nežinau.</w:t>
      </w:r>
    </w:p>
    <w:p w14:paraId="613C2F69" w14:textId="77777777" w:rsidR="007453F2" w:rsidRPr="00BD351D" w:rsidRDefault="007453F2" w:rsidP="00D76AE9">
      <w:pPr>
        <w:tabs>
          <w:tab w:val="left" w:pos="1276"/>
          <w:tab w:val="left" w:pos="2402"/>
        </w:tabs>
        <w:spacing w:line="360" w:lineRule="auto"/>
        <w:ind w:left="993" w:right="220"/>
        <w:rPr>
          <w:sz w:val="16"/>
          <w:szCs w:val="16"/>
        </w:rPr>
      </w:pPr>
    </w:p>
    <w:p w14:paraId="5CF3B977" w14:textId="77777777" w:rsidR="007453F2" w:rsidRPr="00BD351D" w:rsidRDefault="007453F2" w:rsidP="00D76AE9">
      <w:pPr>
        <w:numPr>
          <w:ilvl w:val="0"/>
          <w:numId w:val="1"/>
        </w:numPr>
        <w:tabs>
          <w:tab w:val="left" w:pos="1276"/>
          <w:tab w:val="left" w:pos="1418"/>
        </w:tabs>
        <w:spacing w:line="360" w:lineRule="auto"/>
        <w:ind w:left="993" w:right="220" w:firstLine="0"/>
        <w:outlineLvl w:val="1"/>
        <w:rPr>
          <w:rFonts w:eastAsiaTheme="majorEastAsia"/>
          <w:b/>
          <w:bCs/>
          <w:sz w:val="24"/>
          <w:szCs w:val="24"/>
        </w:rPr>
      </w:pPr>
      <w:r w:rsidRPr="00BD351D">
        <w:rPr>
          <w:rFonts w:eastAsiaTheme="majorEastAsia"/>
          <w:b/>
          <w:bCs/>
          <w:sz w:val="24"/>
          <w:szCs w:val="24"/>
        </w:rPr>
        <w:t>Jeigu ateityje susidurtumėte su korupcijos apraiškomis darbe, ar apie tai</w:t>
      </w:r>
      <w:r w:rsidRPr="00BD351D">
        <w:rPr>
          <w:rFonts w:eastAsiaTheme="majorEastAsia"/>
          <w:b/>
          <w:bCs/>
          <w:spacing w:val="-57"/>
          <w:sz w:val="24"/>
          <w:szCs w:val="24"/>
        </w:rPr>
        <w:t xml:space="preserve"> </w:t>
      </w:r>
      <w:r w:rsidRPr="00BD351D">
        <w:rPr>
          <w:rFonts w:eastAsiaTheme="majorEastAsia"/>
          <w:b/>
          <w:bCs/>
          <w:sz w:val="24"/>
          <w:szCs w:val="24"/>
        </w:rPr>
        <w:t>p praneštumėte?</w:t>
      </w:r>
    </w:p>
    <w:p w14:paraId="0D1F00C5"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Taip;</w:t>
      </w:r>
    </w:p>
    <w:p w14:paraId="796D46AD"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Ne;</w:t>
      </w:r>
    </w:p>
    <w:p w14:paraId="703D5521" w14:textId="77777777" w:rsidR="007453F2" w:rsidRPr="00BD351D" w:rsidRDefault="007453F2" w:rsidP="00D76AE9">
      <w:pPr>
        <w:numPr>
          <w:ilvl w:val="1"/>
          <w:numId w:val="1"/>
        </w:numPr>
        <w:tabs>
          <w:tab w:val="left" w:pos="1276"/>
          <w:tab w:val="left" w:pos="2402"/>
        </w:tabs>
        <w:spacing w:line="360" w:lineRule="auto"/>
        <w:ind w:left="993" w:right="220" w:firstLine="0"/>
        <w:rPr>
          <w:sz w:val="24"/>
          <w:szCs w:val="24"/>
        </w:rPr>
      </w:pPr>
      <w:r w:rsidRPr="00BD351D">
        <w:rPr>
          <w:sz w:val="24"/>
          <w:szCs w:val="24"/>
        </w:rPr>
        <w:t>Nežinau.</w:t>
      </w:r>
    </w:p>
    <w:p w14:paraId="7BF7BD9C" w14:textId="77777777" w:rsidR="007453F2" w:rsidRPr="00BD351D" w:rsidRDefault="007453F2" w:rsidP="00D76AE9">
      <w:pPr>
        <w:tabs>
          <w:tab w:val="left" w:pos="1276"/>
          <w:tab w:val="left" w:pos="2402"/>
        </w:tabs>
        <w:spacing w:line="360" w:lineRule="auto"/>
        <w:ind w:left="993" w:right="220"/>
        <w:rPr>
          <w:sz w:val="16"/>
          <w:szCs w:val="16"/>
        </w:rPr>
      </w:pPr>
    </w:p>
    <w:p w14:paraId="6A31F5CB" w14:textId="77777777" w:rsidR="007453F2" w:rsidRPr="00BD351D" w:rsidRDefault="007453F2" w:rsidP="00D76AE9">
      <w:pPr>
        <w:numPr>
          <w:ilvl w:val="0"/>
          <w:numId w:val="1"/>
        </w:numPr>
        <w:tabs>
          <w:tab w:val="left" w:pos="1276"/>
          <w:tab w:val="left" w:pos="1418"/>
        </w:tabs>
        <w:spacing w:line="360" w:lineRule="auto"/>
        <w:ind w:left="993" w:right="220" w:firstLine="0"/>
        <w:outlineLvl w:val="1"/>
        <w:rPr>
          <w:rFonts w:eastAsiaTheme="majorEastAsia"/>
          <w:b/>
          <w:bCs/>
          <w:sz w:val="24"/>
          <w:szCs w:val="24"/>
        </w:rPr>
      </w:pPr>
      <w:r w:rsidRPr="00BD351D">
        <w:rPr>
          <w:rFonts w:eastAsiaTheme="majorEastAsia"/>
          <w:b/>
          <w:bCs/>
          <w:sz w:val="24"/>
          <w:szCs w:val="24"/>
        </w:rPr>
        <w:t>Kaip</w:t>
      </w:r>
      <w:r w:rsidRPr="00BD351D">
        <w:rPr>
          <w:rFonts w:eastAsiaTheme="majorEastAsia"/>
          <w:b/>
          <w:bCs/>
          <w:spacing w:val="-1"/>
          <w:sz w:val="24"/>
          <w:szCs w:val="24"/>
        </w:rPr>
        <w:t xml:space="preserve"> </w:t>
      </w:r>
      <w:r w:rsidRPr="00BD351D">
        <w:rPr>
          <w:rFonts w:eastAsiaTheme="majorEastAsia"/>
          <w:b/>
          <w:bCs/>
          <w:sz w:val="24"/>
          <w:szCs w:val="24"/>
        </w:rPr>
        <w:t>pasielgtumėte</w:t>
      </w:r>
      <w:r w:rsidRPr="00BD351D">
        <w:rPr>
          <w:rFonts w:eastAsiaTheme="majorEastAsia"/>
          <w:b/>
          <w:bCs/>
          <w:spacing w:val="-4"/>
          <w:sz w:val="24"/>
          <w:szCs w:val="24"/>
        </w:rPr>
        <w:t xml:space="preserve"> </w:t>
      </w:r>
      <w:r w:rsidRPr="00BD351D">
        <w:rPr>
          <w:rFonts w:eastAsiaTheme="majorEastAsia"/>
          <w:b/>
          <w:bCs/>
          <w:sz w:val="24"/>
          <w:szCs w:val="24"/>
        </w:rPr>
        <w:t>Jūs, sulaukę</w:t>
      </w:r>
      <w:r w:rsidRPr="00BD351D">
        <w:rPr>
          <w:rFonts w:eastAsiaTheme="majorEastAsia"/>
          <w:b/>
          <w:bCs/>
          <w:spacing w:val="-3"/>
          <w:sz w:val="24"/>
          <w:szCs w:val="24"/>
        </w:rPr>
        <w:t xml:space="preserve"> </w:t>
      </w:r>
      <w:r w:rsidRPr="00BD351D">
        <w:rPr>
          <w:rFonts w:eastAsiaTheme="majorEastAsia"/>
          <w:b/>
          <w:bCs/>
          <w:sz w:val="24"/>
          <w:szCs w:val="24"/>
        </w:rPr>
        <w:t>korupcinio</w:t>
      </w:r>
      <w:r w:rsidRPr="00BD351D">
        <w:rPr>
          <w:rFonts w:eastAsiaTheme="majorEastAsia"/>
          <w:b/>
          <w:bCs/>
          <w:spacing w:val="-4"/>
          <w:sz w:val="24"/>
          <w:szCs w:val="24"/>
        </w:rPr>
        <w:t xml:space="preserve"> </w:t>
      </w:r>
      <w:r w:rsidRPr="00BD351D">
        <w:rPr>
          <w:rFonts w:eastAsiaTheme="majorEastAsia"/>
          <w:b/>
          <w:bCs/>
          <w:sz w:val="24"/>
          <w:szCs w:val="24"/>
        </w:rPr>
        <w:t>pobūdžio</w:t>
      </w:r>
      <w:r w:rsidRPr="00BD351D">
        <w:rPr>
          <w:rFonts w:eastAsiaTheme="majorEastAsia"/>
          <w:b/>
          <w:bCs/>
          <w:spacing w:val="-2"/>
          <w:sz w:val="24"/>
          <w:szCs w:val="24"/>
        </w:rPr>
        <w:t xml:space="preserve"> </w:t>
      </w:r>
      <w:r w:rsidRPr="00BD351D">
        <w:rPr>
          <w:rFonts w:eastAsiaTheme="majorEastAsia"/>
          <w:b/>
          <w:bCs/>
          <w:sz w:val="24"/>
          <w:szCs w:val="24"/>
        </w:rPr>
        <w:t>pasiūlymo?</w:t>
      </w:r>
    </w:p>
    <w:tbl>
      <w:tblPr>
        <w:tblStyle w:val="Lentelstinklelis"/>
        <w:tblW w:w="0" w:type="auto"/>
        <w:tblInd w:w="284" w:type="dxa"/>
        <w:tblBorders>
          <w:left w:val="none" w:sz="0" w:space="0" w:color="auto"/>
          <w:right w:val="none" w:sz="0" w:space="0" w:color="auto"/>
        </w:tblBorders>
        <w:tblLook w:val="04A0" w:firstRow="1" w:lastRow="0" w:firstColumn="1" w:lastColumn="0" w:noHBand="0" w:noVBand="1"/>
      </w:tblPr>
      <w:tblGrid>
        <w:gridCol w:w="10205"/>
      </w:tblGrid>
      <w:tr w:rsidR="007453F2" w:rsidRPr="00BD351D" w14:paraId="74D4B2EB" w14:textId="77777777" w:rsidTr="00D76AE9">
        <w:tc>
          <w:tcPr>
            <w:tcW w:w="10205" w:type="dxa"/>
            <w:tcBorders>
              <w:top w:val="nil"/>
            </w:tcBorders>
          </w:tcPr>
          <w:p w14:paraId="19AF4AC9" w14:textId="77777777" w:rsidR="007453F2" w:rsidRPr="00BD351D" w:rsidRDefault="007453F2" w:rsidP="00D76AE9">
            <w:pPr>
              <w:widowControl w:val="0"/>
              <w:tabs>
                <w:tab w:val="left" w:pos="1276"/>
                <w:tab w:val="left" w:pos="1682"/>
              </w:tabs>
              <w:autoSpaceDE w:val="0"/>
              <w:autoSpaceDN w:val="0"/>
              <w:spacing w:line="360" w:lineRule="auto"/>
              <w:ind w:left="993" w:right="220"/>
              <w:outlineLvl w:val="1"/>
              <w:rPr>
                <w:rFonts w:eastAsiaTheme="majorEastAsia"/>
                <w:kern w:val="0"/>
                <w:sz w:val="20"/>
                <w:szCs w:val="20"/>
                <w14:ligatures w14:val="none"/>
              </w:rPr>
            </w:pPr>
          </w:p>
        </w:tc>
      </w:tr>
      <w:tr w:rsidR="007453F2" w:rsidRPr="00BD351D" w14:paraId="341257F6" w14:textId="77777777" w:rsidTr="00D76AE9">
        <w:tc>
          <w:tcPr>
            <w:tcW w:w="10205" w:type="dxa"/>
          </w:tcPr>
          <w:p w14:paraId="1EE0E087" w14:textId="77777777" w:rsidR="007453F2" w:rsidRPr="00BD351D" w:rsidRDefault="007453F2" w:rsidP="00D76AE9">
            <w:pPr>
              <w:widowControl w:val="0"/>
              <w:tabs>
                <w:tab w:val="left" w:pos="1276"/>
                <w:tab w:val="left" w:pos="1682"/>
              </w:tabs>
              <w:autoSpaceDE w:val="0"/>
              <w:autoSpaceDN w:val="0"/>
              <w:spacing w:line="360" w:lineRule="auto"/>
              <w:ind w:left="993" w:right="220"/>
              <w:outlineLvl w:val="1"/>
              <w:rPr>
                <w:rFonts w:eastAsiaTheme="majorEastAsia"/>
                <w:kern w:val="0"/>
                <w:sz w:val="20"/>
                <w:szCs w:val="20"/>
                <w14:ligatures w14:val="none"/>
              </w:rPr>
            </w:pPr>
          </w:p>
        </w:tc>
      </w:tr>
      <w:tr w:rsidR="00D76AE9" w:rsidRPr="00BD351D" w14:paraId="096A9C57" w14:textId="77777777" w:rsidTr="00D76AE9">
        <w:tc>
          <w:tcPr>
            <w:tcW w:w="10205" w:type="dxa"/>
          </w:tcPr>
          <w:p w14:paraId="49BD9785" w14:textId="77777777" w:rsidR="00D76AE9" w:rsidRPr="00BD351D" w:rsidRDefault="00D76AE9" w:rsidP="00D76AE9">
            <w:pPr>
              <w:tabs>
                <w:tab w:val="left" w:pos="1276"/>
                <w:tab w:val="left" w:pos="1682"/>
              </w:tabs>
              <w:spacing w:line="360" w:lineRule="auto"/>
              <w:ind w:left="993" w:right="220"/>
              <w:outlineLvl w:val="1"/>
              <w:rPr>
                <w:rFonts w:eastAsiaTheme="majorEastAsia"/>
                <w:sz w:val="20"/>
                <w:szCs w:val="20"/>
              </w:rPr>
            </w:pPr>
          </w:p>
        </w:tc>
      </w:tr>
      <w:tr w:rsidR="007453F2" w:rsidRPr="00BD351D" w14:paraId="310F8286" w14:textId="77777777" w:rsidTr="00D76AE9">
        <w:tc>
          <w:tcPr>
            <w:tcW w:w="10205" w:type="dxa"/>
          </w:tcPr>
          <w:p w14:paraId="3EC545B2" w14:textId="77777777" w:rsidR="007453F2" w:rsidRPr="00BD351D" w:rsidRDefault="007453F2" w:rsidP="00D76AE9">
            <w:pPr>
              <w:widowControl w:val="0"/>
              <w:tabs>
                <w:tab w:val="left" w:pos="1276"/>
                <w:tab w:val="left" w:pos="1682"/>
              </w:tabs>
              <w:autoSpaceDE w:val="0"/>
              <w:autoSpaceDN w:val="0"/>
              <w:spacing w:line="360" w:lineRule="auto"/>
              <w:ind w:left="993" w:right="220"/>
              <w:outlineLvl w:val="1"/>
              <w:rPr>
                <w:rFonts w:eastAsiaTheme="majorEastAsia"/>
                <w:kern w:val="0"/>
                <w:sz w:val="20"/>
                <w:szCs w:val="20"/>
                <w14:ligatures w14:val="none"/>
              </w:rPr>
            </w:pPr>
          </w:p>
        </w:tc>
      </w:tr>
      <w:tr w:rsidR="007453F2" w:rsidRPr="00BD351D" w14:paraId="4F27ECC6" w14:textId="77777777" w:rsidTr="00D76AE9">
        <w:tc>
          <w:tcPr>
            <w:tcW w:w="10205" w:type="dxa"/>
          </w:tcPr>
          <w:p w14:paraId="3B0F25BF" w14:textId="77777777" w:rsidR="007453F2" w:rsidRPr="00BD351D" w:rsidRDefault="007453F2" w:rsidP="00D76AE9">
            <w:pPr>
              <w:widowControl w:val="0"/>
              <w:tabs>
                <w:tab w:val="left" w:pos="1276"/>
                <w:tab w:val="left" w:pos="1682"/>
              </w:tabs>
              <w:autoSpaceDE w:val="0"/>
              <w:autoSpaceDN w:val="0"/>
              <w:spacing w:line="360" w:lineRule="auto"/>
              <w:ind w:left="993" w:right="220"/>
              <w:outlineLvl w:val="1"/>
              <w:rPr>
                <w:rFonts w:eastAsiaTheme="majorEastAsia"/>
                <w:kern w:val="0"/>
                <w:sz w:val="20"/>
                <w:szCs w:val="20"/>
                <w14:ligatures w14:val="none"/>
              </w:rPr>
            </w:pPr>
          </w:p>
        </w:tc>
      </w:tr>
      <w:tr w:rsidR="007453F2" w:rsidRPr="00BD351D" w14:paraId="7CB856B1" w14:textId="77777777" w:rsidTr="00D76AE9">
        <w:tc>
          <w:tcPr>
            <w:tcW w:w="10205" w:type="dxa"/>
          </w:tcPr>
          <w:p w14:paraId="49B34058" w14:textId="77777777" w:rsidR="007453F2" w:rsidRPr="00BD351D" w:rsidRDefault="007453F2" w:rsidP="00D76AE9">
            <w:pPr>
              <w:widowControl w:val="0"/>
              <w:tabs>
                <w:tab w:val="left" w:pos="1276"/>
                <w:tab w:val="left" w:pos="1682"/>
              </w:tabs>
              <w:autoSpaceDE w:val="0"/>
              <w:autoSpaceDN w:val="0"/>
              <w:spacing w:line="360" w:lineRule="auto"/>
              <w:ind w:left="993" w:right="220"/>
              <w:outlineLvl w:val="1"/>
              <w:rPr>
                <w:rFonts w:eastAsiaTheme="majorEastAsia"/>
                <w:kern w:val="0"/>
                <w:sz w:val="20"/>
                <w:szCs w:val="20"/>
                <w14:ligatures w14:val="none"/>
              </w:rPr>
            </w:pPr>
          </w:p>
        </w:tc>
      </w:tr>
    </w:tbl>
    <w:p w14:paraId="46E2C5A0" w14:textId="77777777" w:rsidR="007453F2" w:rsidRPr="00BD351D" w:rsidRDefault="007453F2" w:rsidP="00D76AE9">
      <w:pPr>
        <w:spacing w:line="360" w:lineRule="auto"/>
        <w:ind w:left="993" w:right="220"/>
        <w:rPr>
          <w:sz w:val="16"/>
          <w:szCs w:val="16"/>
        </w:rPr>
      </w:pPr>
    </w:p>
    <w:p w14:paraId="04C478C0" w14:textId="77777777" w:rsidR="007453F2" w:rsidRPr="00BD351D" w:rsidRDefault="007453F2" w:rsidP="00D76AE9">
      <w:pPr>
        <w:spacing w:line="360" w:lineRule="auto"/>
        <w:ind w:left="993" w:right="220"/>
        <w:rPr>
          <w:sz w:val="24"/>
          <w:szCs w:val="24"/>
        </w:rPr>
      </w:pPr>
    </w:p>
    <w:p w14:paraId="00590744" w14:textId="77777777" w:rsidR="007453F2" w:rsidRPr="00BD351D" w:rsidRDefault="007453F2" w:rsidP="00D76AE9">
      <w:pPr>
        <w:spacing w:line="360" w:lineRule="auto"/>
        <w:ind w:left="993" w:right="220"/>
        <w:rPr>
          <w:sz w:val="24"/>
          <w:szCs w:val="24"/>
        </w:rPr>
      </w:pPr>
    </w:p>
    <w:p w14:paraId="727860F1" w14:textId="77777777" w:rsidR="007453F2" w:rsidRPr="00BD351D" w:rsidRDefault="007453F2" w:rsidP="00D76AE9">
      <w:pPr>
        <w:spacing w:line="360" w:lineRule="auto"/>
        <w:ind w:left="993" w:right="220"/>
        <w:rPr>
          <w:sz w:val="24"/>
          <w:szCs w:val="24"/>
        </w:rPr>
      </w:pPr>
    </w:p>
    <w:p w14:paraId="0F2BE1F6" w14:textId="77777777" w:rsidR="007453F2" w:rsidRPr="00BD351D" w:rsidRDefault="007453F2" w:rsidP="00D76AE9">
      <w:pPr>
        <w:spacing w:line="360" w:lineRule="auto"/>
        <w:ind w:left="993" w:right="220"/>
        <w:rPr>
          <w:sz w:val="24"/>
          <w:szCs w:val="24"/>
        </w:rPr>
      </w:pPr>
    </w:p>
    <w:p w14:paraId="21884527" w14:textId="77777777" w:rsidR="007453F2" w:rsidRPr="00BD351D" w:rsidRDefault="007453F2" w:rsidP="00D76AE9">
      <w:pPr>
        <w:spacing w:line="360" w:lineRule="auto"/>
        <w:ind w:left="993" w:right="220"/>
        <w:rPr>
          <w:sz w:val="24"/>
          <w:szCs w:val="24"/>
        </w:rPr>
      </w:pPr>
    </w:p>
    <w:p w14:paraId="03D1B825" w14:textId="77777777" w:rsidR="007453F2" w:rsidRPr="00BD351D" w:rsidRDefault="007453F2" w:rsidP="00D76AE9">
      <w:pPr>
        <w:spacing w:line="360" w:lineRule="auto"/>
        <w:ind w:left="993" w:right="220"/>
        <w:rPr>
          <w:sz w:val="24"/>
          <w:szCs w:val="24"/>
        </w:rPr>
      </w:pPr>
      <w:r w:rsidRPr="00BD351D">
        <w:rPr>
          <w:sz w:val="24"/>
          <w:szCs w:val="24"/>
        </w:rPr>
        <w:t>Dėkojame, kad išreiškėte savo nuomonę.</w:t>
      </w:r>
      <w:r w:rsidRPr="00BD351D">
        <w:rPr>
          <w:spacing w:val="-57"/>
          <w:sz w:val="24"/>
          <w:szCs w:val="24"/>
        </w:rPr>
        <w:t xml:space="preserve"> </w:t>
      </w:r>
      <w:r w:rsidRPr="00BD351D">
        <w:rPr>
          <w:sz w:val="24"/>
          <w:szCs w:val="24"/>
        </w:rPr>
        <w:t>Kilus klausimams, kreipkitės el. paštu:</w:t>
      </w:r>
      <w:r w:rsidRPr="00BD351D">
        <w:rPr>
          <w:spacing w:val="1"/>
          <w:sz w:val="24"/>
          <w:szCs w:val="24"/>
        </w:rPr>
        <w:t xml:space="preserve"> </w:t>
      </w:r>
    </w:p>
    <w:p w14:paraId="1F922827" w14:textId="6A518F58" w:rsidR="007453F2" w:rsidRPr="00BD351D" w:rsidRDefault="007453F2" w:rsidP="00D76AE9">
      <w:pPr>
        <w:spacing w:line="360" w:lineRule="auto"/>
        <w:ind w:left="993" w:right="220"/>
        <w:rPr>
          <w:sz w:val="24"/>
          <w:szCs w:val="24"/>
          <w:lang w:val="pt-BR"/>
        </w:rPr>
      </w:pPr>
      <w:hyperlink r:id="rId21" w:history="1">
        <w:r w:rsidRPr="00BD351D">
          <w:rPr>
            <w:rFonts w:eastAsiaTheme="majorEastAsia"/>
            <w:sz w:val="24"/>
            <w:szCs w:val="24"/>
            <w:u w:val="single"/>
          </w:rPr>
          <w:t>lina.baboniene</w:t>
        </w:r>
        <w:r w:rsidRPr="00BD351D">
          <w:rPr>
            <w:rFonts w:eastAsiaTheme="majorEastAsia"/>
            <w:sz w:val="24"/>
            <w:szCs w:val="24"/>
            <w:u w:val="single"/>
            <w:lang w:val="pt-BR"/>
          </w:rPr>
          <w:t>@danespc.lt</w:t>
        </w:r>
      </w:hyperlink>
      <w:r w:rsidRPr="00BD351D">
        <w:rPr>
          <w:sz w:val="24"/>
          <w:szCs w:val="24"/>
          <w:lang w:val="pt-BR"/>
        </w:rPr>
        <w:t xml:space="preserve"> arba </w:t>
      </w:r>
      <w:hyperlink r:id="rId22" w:history="1">
        <w:r w:rsidR="00BD351D" w:rsidRPr="003407D6">
          <w:rPr>
            <w:rStyle w:val="Hipersaitas"/>
            <w:rFonts w:eastAsiaTheme="majorEastAsia"/>
            <w:sz w:val="24"/>
            <w:szCs w:val="24"/>
            <w:lang w:val="pt-BR"/>
          </w:rPr>
          <w:t>lina.janušaite@danespc.lt</w:t>
        </w:r>
      </w:hyperlink>
      <w:r w:rsidRPr="00BD351D">
        <w:rPr>
          <w:sz w:val="24"/>
          <w:szCs w:val="24"/>
          <w:lang w:val="pt-BR"/>
        </w:rPr>
        <w:t xml:space="preserve"> </w:t>
      </w:r>
    </w:p>
    <w:p w14:paraId="00039A29" w14:textId="77777777" w:rsidR="007C79F4" w:rsidRPr="00FF7949" w:rsidRDefault="007C79F4">
      <w:pPr>
        <w:spacing w:line="360" w:lineRule="auto"/>
        <w:rPr>
          <w:color w:val="EE0000"/>
        </w:rPr>
        <w:sectPr w:rsidR="007C79F4" w:rsidRPr="00FF7949">
          <w:pgSz w:w="11910" w:h="16840"/>
          <w:pgMar w:top="1040" w:right="460" w:bottom="280" w:left="740" w:header="569" w:footer="0" w:gutter="0"/>
          <w:cols w:space="1296"/>
        </w:sectPr>
      </w:pPr>
    </w:p>
    <w:p w14:paraId="38814AA1" w14:textId="77777777" w:rsidR="00BA1456" w:rsidRPr="00FF7949" w:rsidRDefault="00BA1456" w:rsidP="00BD351D">
      <w:pPr>
        <w:pStyle w:val="Pagrindinistekstas"/>
        <w:spacing w:before="80"/>
        <w:rPr>
          <w:color w:val="EE0000"/>
        </w:rPr>
      </w:pPr>
    </w:p>
    <w:sectPr w:rsidR="00BA1456" w:rsidRPr="00FF7949">
      <w:pgSz w:w="11910" w:h="16840"/>
      <w:pgMar w:top="1040" w:right="460" w:bottom="280" w:left="740" w:header="569" w:footer="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9C4C0" w14:textId="77777777" w:rsidR="0051469D" w:rsidRDefault="0051469D">
      <w:r>
        <w:separator/>
      </w:r>
    </w:p>
  </w:endnote>
  <w:endnote w:type="continuationSeparator" w:id="0">
    <w:p w14:paraId="17BA9D27" w14:textId="77777777" w:rsidR="0051469D" w:rsidRDefault="0051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C39E3" w14:textId="77777777" w:rsidR="0051469D" w:rsidRDefault="0051469D">
      <w:r>
        <w:separator/>
      </w:r>
    </w:p>
  </w:footnote>
  <w:footnote w:type="continuationSeparator" w:id="0">
    <w:p w14:paraId="279D1688" w14:textId="77777777" w:rsidR="0051469D" w:rsidRDefault="00514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DFA5" w14:textId="0B1523FE" w:rsidR="001B7CF1" w:rsidRDefault="001B7CF1">
    <w:pPr>
      <w:pStyle w:val="Pagrindinistekstas"/>
      <w:spacing w:line="14" w:lineRule="auto"/>
      <w:rPr>
        <w:sz w:val="20"/>
      </w:rPr>
    </w:pPr>
    <w:r>
      <w:rPr>
        <w:noProof/>
      </w:rPr>
      <mc:AlternateContent>
        <mc:Choice Requires="wps">
          <w:drawing>
            <wp:anchor distT="0" distB="0" distL="114300" distR="114300" simplePos="0" relativeHeight="251657728" behindDoc="1" locked="0" layoutInCell="1" allowOverlap="1" wp14:anchorId="0EEFBFF4" wp14:editId="113A77DD">
              <wp:simplePos x="0" y="0"/>
              <wp:positionH relativeFrom="page">
                <wp:posOffset>4027170</wp:posOffset>
              </wp:positionH>
              <wp:positionV relativeFrom="page">
                <wp:posOffset>348615</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262B0" w14:textId="77777777" w:rsidR="001B7CF1" w:rsidRDefault="001B7CF1">
                          <w:pPr>
                            <w:pStyle w:val="Pagrindinistekstas"/>
                            <w:spacing w:before="1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FBFF4" id="_x0000_t202" coordsize="21600,21600" o:spt="202" path="m,l,21600r21600,l21600,xe">
              <v:stroke joinstyle="miter"/>
              <v:path gradientshapeok="t" o:connecttype="rect"/>
            </v:shapetype>
            <v:shape id="Text Box 1" o:spid="_x0000_s1028" type="#_x0000_t202" style="position:absolute;margin-left:317.1pt;margin-top:27.45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" filled="f" stroked="f">
              <v:textbox inset="0,0,0,0">
                <w:txbxContent>
                  <w:p w14:paraId="400262B0" w14:textId="77777777" w:rsidR="001B7CF1" w:rsidRDefault="001B7CF1">
                    <w:pPr>
                      <w:pStyle w:val="Pagrindinistekstas"/>
                      <w:spacing w:before="1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10382"/>
    <w:multiLevelType w:val="hybridMultilevel"/>
    <w:tmpl w:val="89C83C98"/>
    <w:lvl w:ilvl="0" w:tplc="F6047C6A">
      <w:start w:val="1"/>
      <w:numFmt w:val="decimal"/>
      <w:lvlText w:val="%1."/>
      <w:lvlJc w:val="left"/>
      <w:pPr>
        <w:ind w:left="1682" w:hanging="360"/>
      </w:pPr>
      <w:rPr>
        <w:rFonts w:ascii="Times New Roman" w:eastAsia="Times New Roman" w:hAnsi="Times New Roman" w:cs="Times New Roman" w:hint="default"/>
        <w:b/>
        <w:bCs/>
        <w:w w:val="100"/>
        <w:sz w:val="24"/>
        <w:szCs w:val="24"/>
        <w:lang w:val="lt-LT" w:eastAsia="en-US" w:bidi="ar-SA"/>
      </w:rPr>
    </w:lvl>
    <w:lvl w:ilvl="1" w:tplc="9184D872">
      <w:start w:val="1"/>
      <w:numFmt w:val="lowerLetter"/>
      <w:lvlText w:val="%2."/>
      <w:lvlJc w:val="left"/>
      <w:pPr>
        <w:ind w:left="2402" w:hanging="360"/>
      </w:pPr>
      <w:rPr>
        <w:rFonts w:hint="default"/>
        <w:spacing w:val="-1"/>
        <w:w w:val="100"/>
        <w:lang w:val="lt-LT" w:eastAsia="en-US" w:bidi="ar-SA"/>
      </w:rPr>
    </w:lvl>
    <w:lvl w:ilvl="2" w:tplc="473C37D2">
      <w:numFmt w:val="bullet"/>
      <w:lvlText w:val="•"/>
      <w:lvlJc w:val="left"/>
      <w:pPr>
        <w:ind w:left="2400" w:hanging="360"/>
      </w:pPr>
      <w:rPr>
        <w:rFonts w:hint="default"/>
        <w:lang w:val="lt-LT" w:eastAsia="en-US" w:bidi="ar-SA"/>
      </w:rPr>
    </w:lvl>
    <w:lvl w:ilvl="3" w:tplc="C08669F2">
      <w:numFmt w:val="bullet"/>
      <w:lvlText w:val="•"/>
      <w:lvlJc w:val="left"/>
      <w:pPr>
        <w:ind w:left="3438" w:hanging="360"/>
      </w:pPr>
      <w:rPr>
        <w:rFonts w:hint="default"/>
        <w:lang w:val="lt-LT" w:eastAsia="en-US" w:bidi="ar-SA"/>
      </w:rPr>
    </w:lvl>
    <w:lvl w:ilvl="4" w:tplc="F9249564">
      <w:numFmt w:val="bullet"/>
      <w:lvlText w:val="•"/>
      <w:lvlJc w:val="left"/>
      <w:pPr>
        <w:ind w:left="4476" w:hanging="360"/>
      </w:pPr>
      <w:rPr>
        <w:rFonts w:hint="default"/>
        <w:lang w:val="lt-LT" w:eastAsia="en-US" w:bidi="ar-SA"/>
      </w:rPr>
    </w:lvl>
    <w:lvl w:ilvl="5" w:tplc="86001FE4">
      <w:numFmt w:val="bullet"/>
      <w:lvlText w:val="•"/>
      <w:lvlJc w:val="left"/>
      <w:pPr>
        <w:ind w:left="5514" w:hanging="360"/>
      </w:pPr>
      <w:rPr>
        <w:rFonts w:hint="default"/>
        <w:lang w:val="lt-LT" w:eastAsia="en-US" w:bidi="ar-SA"/>
      </w:rPr>
    </w:lvl>
    <w:lvl w:ilvl="6" w:tplc="D5CCB520">
      <w:numFmt w:val="bullet"/>
      <w:lvlText w:val="•"/>
      <w:lvlJc w:val="left"/>
      <w:pPr>
        <w:ind w:left="6553" w:hanging="360"/>
      </w:pPr>
      <w:rPr>
        <w:rFonts w:hint="default"/>
        <w:lang w:val="lt-LT" w:eastAsia="en-US" w:bidi="ar-SA"/>
      </w:rPr>
    </w:lvl>
    <w:lvl w:ilvl="7" w:tplc="0AA233B8">
      <w:numFmt w:val="bullet"/>
      <w:lvlText w:val="•"/>
      <w:lvlJc w:val="left"/>
      <w:pPr>
        <w:ind w:left="7591" w:hanging="360"/>
      </w:pPr>
      <w:rPr>
        <w:rFonts w:hint="default"/>
        <w:lang w:val="lt-LT" w:eastAsia="en-US" w:bidi="ar-SA"/>
      </w:rPr>
    </w:lvl>
    <w:lvl w:ilvl="8" w:tplc="A32AEBC4">
      <w:numFmt w:val="bullet"/>
      <w:lvlText w:val="•"/>
      <w:lvlJc w:val="left"/>
      <w:pPr>
        <w:ind w:left="8629" w:hanging="360"/>
      </w:pPr>
      <w:rPr>
        <w:rFonts w:hint="default"/>
        <w:lang w:val="lt-LT" w:eastAsia="en-US" w:bidi="ar-SA"/>
      </w:rPr>
    </w:lvl>
  </w:abstractNum>
  <w:abstractNum w:abstractNumId="1" w15:restartNumberingAfterBreak="0">
    <w:nsid w:val="05AD796F"/>
    <w:multiLevelType w:val="hybridMultilevel"/>
    <w:tmpl w:val="9910771C"/>
    <w:lvl w:ilvl="0" w:tplc="FFFFFFFF">
      <w:start w:val="1"/>
      <w:numFmt w:val="decimal"/>
      <w:lvlText w:val="%1"/>
      <w:lvlJc w:val="left"/>
      <w:pPr>
        <w:ind w:left="1112" w:hanging="151"/>
        <w:jc w:val="right"/>
      </w:pPr>
      <w:rPr>
        <w:rFonts w:hint="default"/>
        <w:w w:val="99"/>
        <w:lang w:val="lt-LT" w:eastAsia="en-US" w:bidi="ar-SA"/>
      </w:rPr>
    </w:lvl>
    <w:lvl w:ilvl="1" w:tplc="FFFFFFFF">
      <w:start w:val="1"/>
      <w:numFmt w:val="decimal"/>
      <w:lvlText w:val="%2."/>
      <w:lvlJc w:val="left"/>
      <w:pPr>
        <w:ind w:left="4147" w:hanging="360"/>
        <w:jc w:val="right"/>
      </w:pPr>
      <w:rPr>
        <w:rFonts w:ascii="Times New Roman" w:eastAsia="Times New Roman" w:hAnsi="Times New Roman" w:cs="Times New Roman" w:hint="default"/>
        <w:b/>
        <w:bCs/>
        <w:w w:val="100"/>
        <w:sz w:val="24"/>
        <w:szCs w:val="24"/>
        <w:lang w:val="lt-LT" w:eastAsia="en-US" w:bidi="ar-SA"/>
      </w:rPr>
    </w:lvl>
    <w:lvl w:ilvl="2" w:tplc="FFFFFFFF">
      <w:numFmt w:val="bullet"/>
      <w:lvlText w:val="•"/>
      <w:lvlJc w:val="left"/>
      <w:pPr>
        <w:ind w:left="3820" w:hanging="360"/>
      </w:pPr>
      <w:rPr>
        <w:rFonts w:hint="default"/>
        <w:lang w:val="lt-LT" w:eastAsia="en-US" w:bidi="ar-SA"/>
      </w:rPr>
    </w:lvl>
    <w:lvl w:ilvl="3" w:tplc="FFFFFFFF">
      <w:numFmt w:val="bullet"/>
      <w:lvlText w:val="•"/>
      <w:lvlJc w:val="left"/>
      <w:pPr>
        <w:ind w:left="4140" w:hanging="360"/>
      </w:pPr>
      <w:rPr>
        <w:rFonts w:hint="default"/>
        <w:lang w:val="lt-LT" w:eastAsia="en-US" w:bidi="ar-SA"/>
      </w:rPr>
    </w:lvl>
    <w:lvl w:ilvl="4" w:tplc="FFFFFFFF">
      <w:numFmt w:val="bullet"/>
      <w:lvlText w:val="•"/>
      <w:lvlJc w:val="left"/>
      <w:pPr>
        <w:ind w:left="5078" w:hanging="360"/>
      </w:pPr>
      <w:rPr>
        <w:rFonts w:hint="default"/>
        <w:lang w:val="lt-LT" w:eastAsia="en-US" w:bidi="ar-SA"/>
      </w:rPr>
    </w:lvl>
    <w:lvl w:ilvl="5" w:tplc="FFFFFFFF">
      <w:numFmt w:val="bullet"/>
      <w:lvlText w:val="•"/>
      <w:lvlJc w:val="left"/>
      <w:pPr>
        <w:ind w:left="6016" w:hanging="360"/>
      </w:pPr>
      <w:rPr>
        <w:rFonts w:hint="default"/>
        <w:lang w:val="lt-LT" w:eastAsia="en-US" w:bidi="ar-SA"/>
      </w:rPr>
    </w:lvl>
    <w:lvl w:ilvl="6" w:tplc="FFFFFFFF">
      <w:numFmt w:val="bullet"/>
      <w:lvlText w:val="•"/>
      <w:lvlJc w:val="left"/>
      <w:pPr>
        <w:ind w:left="6954" w:hanging="360"/>
      </w:pPr>
      <w:rPr>
        <w:rFonts w:hint="default"/>
        <w:lang w:val="lt-LT" w:eastAsia="en-US" w:bidi="ar-SA"/>
      </w:rPr>
    </w:lvl>
    <w:lvl w:ilvl="7" w:tplc="FFFFFFFF">
      <w:numFmt w:val="bullet"/>
      <w:lvlText w:val="•"/>
      <w:lvlJc w:val="left"/>
      <w:pPr>
        <w:ind w:left="7892" w:hanging="360"/>
      </w:pPr>
      <w:rPr>
        <w:rFonts w:hint="default"/>
        <w:lang w:val="lt-LT" w:eastAsia="en-US" w:bidi="ar-SA"/>
      </w:rPr>
    </w:lvl>
    <w:lvl w:ilvl="8" w:tplc="FFFFFFFF">
      <w:numFmt w:val="bullet"/>
      <w:lvlText w:val="•"/>
      <w:lvlJc w:val="left"/>
      <w:pPr>
        <w:ind w:left="8830" w:hanging="360"/>
      </w:pPr>
      <w:rPr>
        <w:rFonts w:hint="default"/>
        <w:lang w:val="lt-LT" w:eastAsia="en-US" w:bidi="ar-SA"/>
      </w:rPr>
    </w:lvl>
  </w:abstractNum>
  <w:abstractNum w:abstractNumId="2" w15:restartNumberingAfterBreak="0">
    <w:nsid w:val="0F7118FA"/>
    <w:multiLevelType w:val="hybridMultilevel"/>
    <w:tmpl w:val="1E5064F4"/>
    <w:lvl w:ilvl="0" w:tplc="FA0C39C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2230E00"/>
    <w:multiLevelType w:val="hybridMultilevel"/>
    <w:tmpl w:val="46D822A2"/>
    <w:lvl w:ilvl="0" w:tplc="F1A4B8B2">
      <w:start w:val="1"/>
      <w:numFmt w:val="decimal"/>
      <w:lvlText w:val="%1"/>
      <w:lvlJc w:val="left"/>
      <w:pPr>
        <w:ind w:left="1112" w:hanging="151"/>
        <w:jc w:val="right"/>
      </w:pPr>
      <w:rPr>
        <w:rFonts w:hint="default"/>
        <w:b/>
        <w:bCs/>
        <w:w w:val="99"/>
        <w:lang w:val="lt-LT" w:eastAsia="en-US" w:bidi="ar-SA"/>
      </w:rPr>
    </w:lvl>
    <w:lvl w:ilvl="1" w:tplc="397A62F8">
      <w:start w:val="1"/>
      <w:numFmt w:val="decimal"/>
      <w:lvlText w:val="%2."/>
      <w:lvlJc w:val="left"/>
      <w:pPr>
        <w:ind w:left="4147" w:hanging="360"/>
        <w:jc w:val="right"/>
      </w:pPr>
      <w:rPr>
        <w:rFonts w:ascii="Times New Roman" w:eastAsia="Times New Roman" w:hAnsi="Times New Roman" w:cs="Times New Roman" w:hint="default"/>
        <w:b/>
        <w:bCs/>
        <w:w w:val="100"/>
        <w:sz w:val="24"/>
        <w:szCs w:val="24"/>
        <w:lang w:val="lt-LT" w:eastAsia="en-US" w:bidi="ar-SA"/>
      </w:rPr>
    </w:lvl>
    <w:lvl w:ilvl="2" w:tplc="30F0DE68">
      <w:numFmt w:val="bullet"/>
      <w:lvlText w:val="•"/>
      <w:lvlJc w:val="left"/>
      <w:pPr>
        <w:ind w:left="3820" w:hanging="360"/>
      </w:pPr>
      <w:rPr>
        <w:rFonts w:hint="default"/>
        <w:lang w:val="lt-LT" w:eastAsia="en-US" w:bidi="ar-SA"/>
      </w:rPr>
    </w:lvl>
    <w:lvl w:ilvl="3" w:tplc="C62C15E6">
      <w:numFmt w:val="bullet"/>
      <w:lvlText w:val="•"/>
      <w:lvlJc w:val="left"/>
      <w:pPr>
        <w:ind w:left="4140" w:hanging="360"/>
      </w:pPr>
      <w:rPr>
        <w:rFonts w:hint="default"/>
        <w:lang w:val="lt-LT" w:eastAsia="en-US" w:bidi="ar-SA"/>
      </w:rPr>
    </w:lvl>
    <w:lvl w:ilvl="4" w:tplc="7B18BCCC">
      <w:numFmt w:val="bullet"/>
      <w:lvlText w:val="•"/>
      <w:lvlJc w:val="left"/>
      <w:pPr>
        <w:ind w:left="5078" w:hanging="360"/>
      </w:pPr>
      <w:rPr>
        <w:rFonts w:hint="default"/>
        <w:lang w:val="lt-LT" w:eastAsia="en-US" w:bidi="ar-SA"/>
      </w:rPr>
    </w:lvl>
    <w:lvl w:ilvl="5" w:tplc="8FB44F7E">
      <w:numFmt w:val="bullet"/>
      <w:lvlText w:val="•"/>
      <w:lvlJc w:val="left"/>
      <w:pPr>
        <w:ind w:left="6016" w:hanging="360"/>
      </w:pPr>
      <w:rPr>
        <w:rFonts w:hint="default"/>
        <w:lang w:val="lt-LT" w:eastAsia="en-US" w:bidi="ar-SA"/>
      </w:rPr>
    </w:lvl>
    <w:lvl w:ilvl="6" w:tplc="EAE64222">
      <w:numFmt w:val="bullet"/>
      <w:lvlText w:val="•"/>
      <w:lvlJc w:val="left"/>
      <w:pPr>
        <w:ind w:left="6954" w:hanging="360"/>
      </w:pPr>
      <w:rPr>
        <w:rFonts w:hint="default"/>
        <w:lang w:val="lt-LT" w:eastAsia="en-US" w:bidi="ar-SA"/>
      </w:rPr>
    </w:lvl>
    <w:lvl w:ilvl="7" w:tplc="88BC15A6">
      <w:numFmt w:val="bullet"/>
      <w:lvlText w:val="•"/>
      <w:lvlJc w:val="left"/>
      <w:pPr>
        <w:ind w:left="7892" w:hanging="360"/>
      </w:pPr>
      <w:rPr>
        <w:rFonts w:hint="default"/>
        <w:lang w:val="lt-LT" w:eastAsia="en-US" w:bidi="ar-SA"/>
      </w:rPr>
    </w:lvl>
    <w:lvl w:ilvl="8" w:tplc="D86EAD16">
      <w:numFmt w:val="bullet"/>
      <w:lvlText w:val="•"/>
      <w:lvlJc w:val="left"/>
      <w:pPr>
        <w:ind w:left="8830" w:hanging="360"/>
      </w:pPr>
      <w:rPr>
        <w:rFonts w:hint="default"/>
        <w:lang w:val="lt-LT" w:eastAsia="en-US" w:bidi="ar-SA"/>
      </w:rPr>
    </w:lvl>
  </w:abstractNum>
  <w:abstractNum w:abstractNumId="4" w15:restartNumberingAfterBreak="0">
    <w:nsid w:val="1B426EA0"/>
    <w:multiLevelType w:val="hybridMultilevel"/>
    <w:tmpl w:val="C622B3BE"/>
    <w:lvl w:ilvl="0" w:tplc="53B00A50">
      <w:start w:val="1"/>
      <w:numFmt w:val="decimal"/>
      <w:lvlText w:val="%1."/>
      <w:lvlJc w:val="left"/>
      <w:pPr>
        <w:ind w:left="962" w:hanging="936"/>
      </w:pPr>
      <w:rPr>
        <w:rFonts w:ascii="Times New Roman" w:eastAsia="Times New Roman" w:hAnsi="Times New Roman" w:cs="Times New Roman" w:hint="default"/>
        <w:w w:val="100"/>
        <w:sz w:val="24"/>
        <w:szCs w:val="24"/>
        <w:lang w:val="lt-LT" w:eastAsia="en-US" w:bidi="ar-SA"/>
      </w:rPr>
    </w:lvl>
    <w:lvl w:ilvl="1" w:tplc="173E0656">
      <w:numFmt w:val="bullet"/>
      <w:lvlText w:val="•"/>
      <w:lvlJc w:val="left"/>
      <w:pPr>
        <w:ind w:left="1934" w:hanging="936"/>
      </w:pPr>
      <w:rPr>
        <w:rFonts w:hint="default"/>
        <w:lang w:val="lt-LT" w:eastAsia="en-US" w:bidi="ar-SA"/>
      </w:rPr>
    </w:lvl>
    <w:lvl w:ilvl="2" w:tplc="4BD8F98E">
      <w:numFmt w:val="bullet"/>
      <w:lvlText w:val="•"/>
      <w:lvlJc w:val="left"/>
      <w:pPr>
        <w:ind w:left="2909" w:hanging="936"/>
      </w:pPr>
      <w:rPr>
        <w:rFonts w:hint="default"/>
        <w:lang w:val="lt-LT" w:eastAsia="en-US" w:bidi="ar-SA"/>
      </w:rPr>
    </w:lvl>
    <w:lvl w:ilvl="3" w:tplc="4F84DD2E">
      <w:numFmt w:val="bullet"/>
      <w:lvlText w:val="•"/>
      <w:lvlJc w:val="left"/>
      <w:pPr>
        <w:ind w:left="3883" w:hanging="936"/>
      </w:pPr>
      <w:rPr>
        <w:rFonts w:hint="default"/>
        <w:lang w:val="lt-LT" w:eastAsia="en-US" w:bidi="ar-SA"/>
      </w:rPr>
    </w:lvl>
    <w:lvl w:ilvl="4" w:tplc="CAEC5F12">
      <w:numFmt w:val="bullet"/>
      <w:lvlText w:val="•"/>
      <w:lvlJc w:val="left"/>
      <w:pPr>
        <w:ind w:left="4858" w:hanging="936"/>
      </w:pPr>
      <w:rPr>
        <w:rFonts w:hint="default"/>
        <w:lang w:val="lt-LT" w:eastAsia="en-US" w:bidi="ar-SA"/>
      </w:rPr>
    </w:lvl>
    <w:lvl w:ilvl="5" w:tplc="A02E9C8C">
      <w:numFmt w:val="bullet"/>
      <w:lvlText w:val="•"/>
      <w:lvlJc w:val="left"/>
      <w:pPr>
        <w:ind w:left="5833" w:hanging="936"/>
      </w:pPr>
      <w:rPr>
        <w:rFonts w:hint="default"/>
        <w:lang w:val="lt-LT" w:eastAsia="en-US" w:bidi="ar-SA"/>
      </w:rPr>
    </w:lvl>
    <w:lvl w:ilvl="6" w:tplc="144057C0">
      <w:numFmt w:val="bullet"/>
      <w:lvlText w:val="•"/>
      <w:lvlJc w:val="left"/>
      <w:pPr>
        <w:ind w:left="6807" w:hanging="936"/>
      </w:pPr>
      <w:rPr>
        <w:rFonts w:hint="default"/>
        <w:lang w:val="lt-LT" w:eastAsia="en-US" w:bidi="ar-SA"/>
      </w:rPr>
    </w:lvl>
    <w:lvl w:ilvl="7" w:tplc="BFEA09A4">
      <w:numFmt w:val="bullet"/>
      <w:lvlText w:val="•"/>
      <w:lvlJc w:val="left"/>
      <w:pPr>
        <w:ind w:left="7782" w:hanging="936"/>
      </w:pPr>
      <w:rPr>
        <w:rFonts w:hint="default"/>
        <w:lang w:val="lt-LT" w:eastAsia="en-US" w:bidi="ar-SA"/>
      </w:rPr>
    </w:lvl>
    <w:lvl w:ilvl="8" w:tplc="48C8A9FE">
      <w:numFmt w:val="bullet"/>
      <w:lvlText w:val="•"/>
      <w:lvlJc w:val="left"/>
      <w:pPr>
        <w:ind w:left="8757" w:hanging="936"/>
      </w:pPr>
      <w:rPr>
        <w:rFonts w:hint="default"/>
        <w:lang w:val="lt-LT" w:eastAsia="en-US" w:bidi="ar-SA"/>
      </w:rPr>
    </w:lvl>
  </w:abstractNum>
  <w:abstractNum w:abstractNumId="5" w15:restartNumberingAfterBreak="0">
    <w:nsid w:val="232A491A"/>
    <w:multiLevelType w:val="hybridMultilevel"/>
    <w:tmpl w:val="460222D4"/>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24A6CAC"/>
    <w:multiLevelType w:val="hybridMultilevel"/>
    <w:tmpl w:val="E2B86660"/>
    <w:lvl w:ilvl="0" w:tplc="5EA0B5E6">
      <w:start w:val="4"/>
      <w:numFmt w:val="decimal"/>
      <w:lvlText w:val="%1"/>
      <w:lvlJc w:val="left"/>
      <w:pPr>
        <w:ind w:left="1472" w:hanging="360"/>
      </w:pPr>
      <w:rPr>
        <w:rFonts w:hint="default"/>
        <w:b/>
      </w:rPr>
    </w:lvl>
    <w:lvl w:ilvl="1" w:tplc="04270019" w:tentative="1">
      <w:start w:val="1"/>
      <w:numFmt w:val="lowerLetter"/>
      <w:lvlText w:val="%2."/>
      <w:lvlJc w:val="left"/>
      <w:pPr>
        <w:ind w:left="2192" w:hanging="360"/>
      </w:pPr>
    </w:lvl>
    <w:lvl w:ilvl="2" w:tplc="0427001B" w:tentative="1">
      <w:start w:val="1"/>
      <w:numFmt w:val="lowerRoman"/>
      <w:lvlText w:val="%3."/>
      <w:lvlJc w:val="right"/>
      <w:pPr>
        <w:ind w:left="2912" w:hanging="180"/>
      </w:pPr>
    </w:lvl>
    <w:lvl w:ilvl="3" w:tplc="0427000F" w:tentative="1">
      <w:start w:val="1"/>
      <w:numFmt w:val="decimal"/>
      <w:lvlText w:val="%4."/>
      <w:lvlJc w:val="left"/>
      <w:pPr>
        <w:ind w:left="3632" w:hanging="360"/>
      </w:pPr>
    </w:lvl>
    <w:lvl w:ilvl="4" w:tplc="04270019" w:tentative="1">
      <w:start w:val="1"/>
      <w:numFmt w:val="lowerLetter"/>
      <w:lvlText w:val="%5."/>
      <w:lvlJc w:val="left"/>
      <w:pPr>
        <w:ind w:left="4352" w:hanging="360"/>
      </w:pPr>
    </w:lvl>
    <w:lvl w:ilvl="5" w:tplc="0427001B" w:tentative="1">
      <w:start w:val="1"/>
      <w:numFmt w:val="lowerRoman"/>
      <w:lvlText w:val="%6."/>
      <w:lvlJc w:val="right"/>
      <w:pPr>
        <w:ind w:left="5072" w:hanging="180"/>
      </w:pPr>
    </w:lvl>
    <w:lvl w:ilvl="6" w:tplc="0427000F" w:tentative="1">
      <w:start w:val="1"/>
      <w:numFmt w:val="decimal"/>
      <w:lvlText w:val="%7."/>
      <w:lvlJc w:val="left"/>
      <w:pPr>
        <w:ind w:left="5792" w:hanging="360"/>
      </w:pPr>
    </w:lvl>
    <w:lvl w:ilvl="7" w:tplc="04270019" w:tentative="1">
      <w:start w:val="1"/>
      <w:numFmt w:val="lowerLetter"/>
      <w:lvlText w:val="%8."/>
      <w:lvlJc w:val="left"/>
      <w:pPr>
        <w:ind w:left="6512" w:hanging="360"/>
      </w:pPr>
    </w:lvl>
    <w:lvl w:ilvl="8" w:tplc="0427001B" w:tentative="1">
      <w:start w:val="1"/>
      <w:numFmt w:val="lowerRoman"/>
      <w:lvlText w:val="%9."/>
      <w:lvlJc w:val="right"/>
      <w:pPr>
        <w:ind w:left="7232" w:hanging="180"/>
      </w:pPr>
    </w:lvl>
  </w:abstractNum>
  <w:abstractNum w:abstractNumId="7" w15:restartNumberingAfterBreak="0">
    <w:nsid w:val="327E3A8C"/>
    <w:multiLevelType w:val="hybridMultilevel"/>
    <w:tmpl w:val="3A647B9C"/>
    <w:lvl w:ilvl="0" w:tplc="59CA0434">
      <w:start w:val="1"/>
      <w:numFmt w:val="decimal"/>
      <w:lvlText w:val="%1."/>
      <w:lvlJc w:val="left"/>
      <w:pPr>
        <w:ind w:left="1245" w:hanging="284"/>
      </w:pPr>
      <w:rPr>
        <w:rFonts w:ascii="Times New Roman" w:eastAsia="Times New Roman" w:hAnsi="Times New Roman" w:cs="Times New Roman" w:hint="default"/>
        <w:w w:val="100"/>
        <w:sz w:val="24"/>
        <w:szCs w:val="24"/>
        <w:lang w:val="lt-LT" w:eastAsia="en-US" w:bidi="ar-SA"/>
      </w:rPr>
    </w:lvl>
    <w:lvl w:ilvl="1" w:tplc="A75C1ECE">
      <w:numFmt w:val="bullet"/>
      <w:lvlText w:val="•"/>
      <w:lvlJc w:val="left"/>
      <w:pPr>
        <w:ind w:left="2186" w:hanging="284"/>
      </w:pPr>
      <w:rPr>
        <w:rFonts w:hint="default"/>
        <w:lang w:val="lt-LT" w:eastAsia="en-US" w:bidi="ar-SA"/>
      </w:rPr>
    </w:lvl>
    <w:lvl w:ilvl="2" w:tplc="34E0D670">
      <w:numFmt w:val="bullet"/>
      <w:lvlText w:val="•"/>
      <w:lvlJc w:val="left"/>
      <w:pPr>
        <w:ind w:left="3133" w:hanging="284"/>
      </w:pPr>
      <w:rPr>
        <w:rFonts w:hint="default"/>
        <w:lang w:val="lt-LT" w:eastAsia="en-US" w:bidi="ar-SA"/>
      </w:rPr>
    </w:lvl>
    <w:lvl w:ilvl="3" w:tplc="1FC2CFB6">
      <w:numFmt w:val="bullet"/>
      <w:lvlText w:val="•"/>
      <w:lvlJc w:val="left"/>
      <w:pPr>
        <w:ind w:left="4079" w:hanging="284"/>
      </w:pPr>
      <w:rPr>
        <w:rFonts w:hint="default"/>
        <w:lang w:val="lt-LT" w:eastAsia="en-US" w:bidi="ar-SA"/>
      </w:rPr>
    </w:lvl>
    <w:lvl w:ilvl="4" w:tplc="25DAA200">
      <w:numFmt w:val="bullet"/>
      <w:lvlText w:val="•"/>
      <w:lvlJc w:val="left"/>
      <w:pPr>
        <w:ind w:left="5026" w:hanging="284"/>
      </w:pPr>
      <w:rPr>
        <w:rFonts w:hint="default"/>
        <w:lang w:val="lt-LT" w:eastAsia="en-US" w:bidi="ar-SA"/>
      </w:rPr>
    </w:lvl>
    <w:lvl w:ilvl="5" w:tplc="4642D7E2">
      <w:numFmt w:val="bullet"/>
      <w:lvlText w:val="•"/>
      <w:lvlJc w:val="left"/>
      <w:pPr>
        <w:ind w:left="5973" w:hanging="284"/>
      </w:pPr>
      <w:rPr>
        <w:rFonts w:hint="default"/>
        <w:lang w:val="lt-LT" w:eastAsia="en-US" w:bidi="ar-SA"/>
      </w:rPr>
    </w:lvl>
    <w:lvl w:ilvl="6" w:tplc="830E1AB0">
      <w:numFmt w:val="bullet"/>
      <w:lvlText w:val="•"/>
      <w:lvlJc w:val="left"/>
      <w:pPr>
        <w:ind w:left="6919" w:hanging="284"/>
      </w:pPr>
      <w:rPr>
        <w:rFonts w:hint="default"/>
        <w:lang w:val="lt-LT" w:eastAsia="en-US" w:bidi="ar-SA"/>
      </w:rPr>
    </w:lvl>
    <w:lvl w:ilvl="7" w:tplc="50E4AD2E">
      <w:numFmt w:val="bullet"/>
      <w:lvlText w:val="•"/>
      <w:lvlJc w:val="left"/>
      <w:pPr>
        <w:ind w:left="7866" w:hanging="284"/>
      </w:pPr>
      <w:rPr>
        <w:rFonts w:hint="default"/>
        <w:lang w:val="lt-LT" w:eastAsia="en-US" w:bidi="ar-SA"/>
      </w:rPr>
    </w:lvl>
    <w:lvl w:ilvl="8" w:tplc="650E21E8">
      <w:numFmt w:val="bullet"/>
      <w:lvlText w:val="•"/>
      <w:lvlJc w:val="left"/>
      <w:pPr>
        <w:ind w:left="8813" w:hanging="284"/>
      </w:pPr>
      <w:rPr>
        <w:rFonts w:hint="default"/>
        <w:lang w:val="lt-LT" w:eastAsia="en-US" w:bidi="ar-SA"/>
      </w:rPr>
    </w:lvl>
  </w:abstractNum>
  <w:abstractNum w:abstractNumId="8" w15:restartNumberingAfterBreak="0">
    <w:nsid w:val="3BC52C6B"/>
    <w:multiLevelType w:val="hybridMultilevel"/>
    <w:tmpl w:val="6DE8B4FE"/>
    <w:lvl w:ilvl="0" w:tplc="04270019">
      <w:start w:val="1"/>
      <w:numFmt w:val="lowerLetter"/>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C69296B"/>
    <w:multiLevelType w:val="hybridMultilevel"/>
    <w:tmpl w:val="6A024ACA"/>
    <w:lvl w:ilvl="0" w:tplc="B82605BC">
      <w:start w:val="1"/>
      <w:numFmt w:val="lowerLetter"/>
      <w:lvlText w:val="%1)"/>
      <w:lvlJc w:val="left"/>
      <w:pPr>
        <w:ind w:left="1682" w:hanging="360"/>
      </w:pPr>
      <w:rPr>
        <w:rFonts w:ascii="Times New Roman" w:eastAsia="Times New Roman" w:hAnsi="Times New Roman" w:cs="Times New Roman" w:hint="default"/>
        <w:spacing w:val="-1"/>
        <w:w w:val="99"/>
        <w:sz w:val="24"/>
        <w:szCs w:val="24"/>
        <w:lang w:val="lt-LT" w:eastAsia="en-US" w:bidi="ar-SA"/>
      </w:rPr>
    </w:lvl>
    <w:lvl w:ilvl="1" w:tplc="62AE2E58">
      <w:numFmt w:val="bullet"/>
      <w:lvlText w:val="•"/>
      <w:lvlJc w:val="left"/>
      <w:pPr>
        <w:ind w:left="2582" w:hanging="360"/>
      </w:pPr>
      <w:rPr>
        <w:rFonts w:hint="default"/>
        <w:lang w:val="lt-LT" w:eastAsia="en-US" w:bidi="ar-SA"/>
      </w:rPr>
    </w:lvl>
    <w:lvl w:ilvl="2" w:tplc="51DE40A0">
      <w:numFmt w:val="bullet"/>
      <w:lvlText w:val="•"/>
      <w:lvlJc w:val="left"/>
      <w:pPr>
        <w:ind w:left="3485" w:hanging="360"/>
      </w:pPr>
      <w:rPr>
        <w:rFonts w:hint="default"/>
        <w:lang w:val="lt-LT" w:eastAsia="en-US" w:bidi="ar-SA"/>
      </w:rPr>
    </w:lvl>
    <w:lvl w:ilvl="3" w:tplc="8612F298">
      <w:numFmt w:val="bullet"/>
      <w:lvlText w:val="•"/>
      <w:lvlJc w:val="left"/>
      <w:pPr>
        <w:ind w:left="4387" w:hanging="360"/>
      </w:pPr>
      <w:rPr>
        <w:rFonts w:hint="default"/>
        <w:lang w:val="lt-LT" w:eastAsia="en-US" w:bidi="ar-SA"/>
      </w:rPr>
    </w:lvl>
    <w:lvl w:ilvl="4" w:tplc="4A00727A">
      <w:numFmt w:val="bullet"/>
      <w:lvlText w:val="•"/>
      <w:lvlJc w:val="left"/>
      <w:pPr>
        <w:ind w:left="5290" w:hanging="360"/>
      </w:pPr>
      <w:rPr>
        <w:rFonts w:hint="default"/>
        <w:lang w:val="lt-LT" w:eastAsia="en-US" w:bidi="ar-SA"/>
      </w:rPr>
    </w:lvl>
    <w:lvl w:ilvl="5" w:tplc="2E14FD2A">
      <w:numFmt w:val="bullet"/>
      <w:lvlText w:val="•"/>
      <w:lvlJc w:val="left"/>
      <w:pPr>
        <w:ind w:left="6193" w:hanging="360"/>
      </w:pPr>
      <w:rPr>
        <w:rFonts w:hint="default"/>
        <w:lang w:val="lt-LT" w:eastAsia="en-US" w:bidi="ar-SA"/>
      </w:rPr>
    </w:lvl>
    <w:lvl w:ilvl="6" w:tplc="D2EEAC72">
      <w:numFmt w:val="bullet"/>
      <w:lvlText w:val="•"/>
      <w:lvlJc w:val="left"/>
      <w:pPr>
        <w:ind w:left="7095" w:hanging="360"/>
      </w:pPr>
      <w:rPr>
        <w:rFonts w:hint="default"/>
        <w:lang w:val="lt-LT" w:eastAsia="en-US" w:bidi="ar-SA"/>
      </w:rPr>
    </w:lvl>
    <w:lvl w:ilvl="7" w:tplc="1D56EFD4">
      <w:numFmt w:val="bullet"/>
      <w:lvlText w:val="•"/>
      <w:lvlJc w:val="left"/>
      <w:pPr>
        <w:ind w:left="7998" w:hanging="360"/>
      </w:pPr>
      <w:rPr>
        <w:rFonts w:hint="default"/>
        <w:lang w:val="lt-LT" w:eastAsia="en-US" w:bidi="ar-SA"/>
      </w:rPr>
    </w:lvl>
    <w:lvl w:ilvl="8" w:tplc="3C4C8934">
      <w:numFmt w:val="bullet"/>
      <w:lvlText w:val="•"/>
      <w:lvlJc w:val="left"/>
      <w:pPr>
        <w:ind w:left="8901" w:hanging="360"/>
      </w:pPr>
      <w:rPr>
        <w:rFonts w:hint="default"/>
        <w:lang w:val="lt-LT" w:eastAsia="en-US" w:bidi="ar-SA"/>
      </w:rPr>
    </w:lvl>
  </w:abstractNum>
  <w:abstractNum w:abstractNumId="10" w15:restartNumberingAfterBreak="0">
    <w:nsid w:val="7DFA326E"/>
    <w:multiLevelType w:val="hybridMultilevel"/>
    <w:tmpl w:val="DA28C0AE"/>
    <w:lvl w:ilvl="0" w:tplc="04270019">
      <w:start w:val="1"/>
      <w:numFmt w:val="lowerLetter"/>
      <w:lvlText w:val="%1."/>
      <w:lvlJc w:val="left"/>
      <w:pPr>
        <w:ind w:left="720" w:hanging="360"/>
      </w:pPr>
    </w:lvl>
    <w:lvl w:ilvl="1" w:tplc="04270019">
      <w:start w:val="1"/>
      <w:numFmt w:val="lowerLetter"/>
      <w:lvlText w:val="%2."/>
      <w:lvlJc w:val="left"/>
      <w:pPr>
        <w:ind w:left="786"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F151DCC"/>
    <w:multiLevelType w:val="hybridMultilevel"/>
    <w:tmpl w:val="C874A734"/>
    <w:lvl w:ilvl="0" w:tplc="FCD28B6A">
      <w:start w:val="3"/>
      <w:numFmt w:val="decimal"/>
      <w:lvlText w:val="%1"/>
      <w:lvlJc w:val="left"/>
      <w:pPr>
        <w:ind w:left="1321" w:hanging="360"/>
      </w:pPr>
      <w:rPr>
        <w:rFonts w:hint="default"/>
        <w:b/>
      </w:rPr>
    </w:lvl>
    <w:lvl w:ilvl="1" w:tplc="04270019" w:tentative="1">
      <w:start w:val="1"/>
      <w:numFmt w:val="lowerLetter"/>
      <w:lvlText w:val="%2."/>
      <w:lvlJc w:val="left"/>
      <w:pPr>
        <w:ind w:left="2041" w:hanging="360"/>
      </w:pPr>
    </w:lvl>
    <w:lvl w:ilvl="2" w:tplc="0427001B" w:tentative="1">
      <w:start w:val="1"/>
      <w:numFmt w:val="lowerRoman"/>
      <w:lvlText w:val="%3."/>
      <w:lvlJc w:val="right"/>
      <w:pPr>
        <w:ind w:left="2761" w:hanging="180"/>
      </w:pPr>
    </w:lvl>
    <w:lvl w:ilvl="3" w:tplc="0427000F" w:tentative="1">
      <w:start w:val="1"/>
      <w:numFmt w:val="decimal"/>
      <w:lvlText w:val="%4."/>
      <w:lvlJc w:val="left"/>
      <w:pPr>
        <w:ind w:left="3481" w:hanging="360"/>
      </w:pPr>
    </w:lvl>
    <w:lvl w:ilvl="4" w:tplc="04270019" w:tentative="1">
      <w:start w:val="1"/>
      <w:numFmt w:val="lowerLetter"/>
      <w:lvlText w:val="%5."/>
      <w:lvlJc w:val="left"/>
      <w:pPr>
        <w:ind w:left="4201" w:hanging="360"/>
      </w:pPr>
    </w:lvl>
    <w:lvl w:ilvl="5" w:tplc="0427001B" w:tentative="1">
      <w:start w:val="1"/>
      <w:numFmt w:val="lowerRoman"/>
      <w:lvlText w:val="%6."/>
      <w:lvlJc w:val="right"/>
      <w:pPr>
        <w:ind w:left="4921" w:hanging="180"/>
      </w:pPr>
    </w:lvl>
    <w:lvl w:ilvl="6" w:tplc="0427000F" w:tentative="1">
      <w:start w:val="1"/>
      <w:numFmt w:val="decimal"/>
      <w:lvlText w:val="%7."/>
      <w:lvlJc w:val="left"/>
      <w:pPr>
        <w:ind w:left="5641" w:hanging="360"/>
      </w:pPr>
    </w:lvl>
    <w:lvl w:ilvl="7" w:tplc="04270019" w:tentative="1">
      <w:start w:val="1"/>
      <w:numFmt w:val="lowerLetter"/>
      <w:lvlText w:val="%8."/>
      <w:lvlJc w:val="left"/>
      <w:pPr>
        <w:ind w:left="6361" w:hanging="360"/>
      </w:pPr>
    </w:lvl>
    <w:lvl w:ilvl="8" w:tplc="0427001B" w:tentative="1">
      <w:start w:val="1"/>
      <w:numFmt w:val="lowerRoman"/>
      <w:lvlText w:val="%9."/>
      <w:lvlJc w:val="right"/>
      <w:pPr>
        <w:ind w:left="7081" w:hanging="180"/>
      </w:pPr>
    </w:lvl>
  </w:abstractNum>
  <w:num w:numId="1" w16cid:durableId="2031450906">
    <w:abstractNumId w:val="0"/>
  </w:num>
  <w:num w:numId="2" w16cid:durableId="1117212493">
    <w:abstractNumId w:val="4"/>
  </w:num>
  <w:num w:numId="3" w16cid:durableId="861628438">
    <w:abstractNumId w:val="9"/>
  </w:num>
  <w:num w:numId="4" w16cid:durableId="1090392586">
    <w:abstractNumId w:val="3"/>
  </w:num>
  <w:num w:numId="5" w16cid:durableId="1339847162">
    <w:abstractNumId w:val="7"/>
  </w:num>
  <w:num w:numId="6" w16cid:durableId="1923292929">
    <w:abstractNumId w:val="6"/>
  </w:num>
  <w:num w:numId="7" w16cid:durableId="739255359">
    <w:abstractNumId w:val="8"/>
  </w:num>
  <w:num w:numId="8" w16cid:durableId="1340349968">
    <w:abstractNumId w:val="10"/>
  </w:num>
  <w:num w:numId="9" w16cid:durableId="1355963635">
    <w:abstractNumId w:val="5"/>
  </w:num>
  <w:num w:numId="10" w16cid:durableId="1952854382">
    <w:abstractNumId w:val="1"/>
  </w:num>
  <w:num w:numId="11" w16cid:durableId="2026512278">
    <w:abstractNumId w:val="2"/>
  </w:num>
  <w:num w:numId="12" w16cid:durableId="907027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9F4"/>
    <w:rsid w:val="0000191E"/>
    <w:rsid w:val="00001F6F"/>
    <w:rsid w:val="000040A7"/>
    <w:rsid w:val="0000669A"/>
    <w:rsid w:val="00026E9F"/>
    <w:rsid w:val="000334C5"/>
    <w:rsid w:val="00035235"/>
    <w:rsid w:val="00036B95"/>
    <w:rsid w:val="00040DDD"/>
    <w:rsid w:val="00042E0E"/>
    <w:rsid w:val="0004375B"/>
    <w:rsid w:val="000546FF"/>
    <w:rsid w:val="00061190"/>
    <w:rsid w:val="00062C25"/>
    <w:rsid w:val="00064F9A"/>
    <w:rsid w:val="000746AC"/>
    <w:rsid w:val="00081BA5"/>
    <w:rsid w:val="00091272"/>
    <w:rsid w:val="00095674"/>
    <w:rsid w:val="00097170"/>
    <w:rsid w:val="000A20BA"/>
    <w:rsid w:val="000A445C"/>
    <w:rsid w:val="000A538D"/>
    <w:rsid w:val="000A7965"/>
    <w:rsid w:val="000A7B4E"/>
    <w:rsid w:val="000B7F0D"/>
    <w:rsid w:val="000D006F"/>
    <w:rsid w:val="000E3344"/>
    <w:rsid w:val="000F2699"/>
    <w:rsid w:val="000F3218"/>
    <w:rsid w:val="001001D2"/>
    <w:rsid w:val="001018F1"/>
    <w:rsid w:val="00114068"/>
    <w:rsid w:val="001261CD"/>
    <w:rsid w:val="00134B6F"/>
    <w:rsid w:val="0013555C"/>
    <w:rsid w:val="00142C2B"/>
    <w:rsid w:val="00143139"/>
    <w:rsid w:val="00150FFA"/>
    <w:rsid w:val="001636C6"/>
    <w:rsid w:val="00171149"/>
    <w:rsid w:val="00185D5B"/>
    <w:rsid w:val="00191011"/>
    <w:rsid w:val="001921B6"/>
    <w:rsid w:val="001B7CF1"/>
    <w:rsid w:val="001C5F30"/>
    <w:rsid w:val="001D192F"/>
    <w:rsid w:val="001D52DC"/>
    <w:rsid w:val="001E2E2F"/>
    <w:rsid w:val="001E6B08"/>
    <w:rsid w:val="001F4DA7"/>
    <w:rsid w:val="00200ECB"/>
    <w:rsid w:val="00202061"/>
    <w:rsid w:val="00207F28"/>
    <w:rsid w:val="00211750"/>
    <w:rsid w:val="00250A55"/>
    <w:rsid w:val="00251AD4"/>
    <w:rsid w:val="00253A93"/>
    <w:rsid w:val="00256A42"/>
    <w:rsid w:val="00275254"/>
    <w:rsid w:val="002760F7"/>
    <w:rsid w:val="002841AE"/>
    <w:rsid w:val="00291945"/>
    <w:rsid w:val="002937F2"/>
    <w:rsid w:val="00296AD9"/>
    <w:rsid w:val="002A2E7B"/>
    <w:rsid w:val="002A3A94"/>
    <w:rsid w:val="002A3D3F"/>
    <w:rsid w:val="002A40DE"/>
    <w:rsid w:val="002A6481"/>
    <w:rsid w:val="002E0C2E"/>
    <w:rsid w:val="002E58DE"/>
    <w:rsid w:val="002E75D5"/>
    <w:rsid w:val="002F21FA"/>
    <w:rsid w:val="00303805"/>
    <w:rsid w:val="00303E2A"/>
    <w:rsid w:val="0031046D"/>
    <w:rsid w:val="00311816"/>
    <w:rsid w:val="00312B96"/>
    <w:rsid w:val="0032780D"/>
    <w:rsid w:val="00332050"/>
    <w:rsid w:val="00346667"/>
    <w:rsid w:val="00350706"/>
    <w:rsid w:val="0035090A"/>
    <w:rsid w:val="00364625"/>
    <w:rsid w:val="00372A52"/>
    <w:rsid w:val="00392C44"/>
    <w:rsid w:val="003A6022"/>
    <w:rsid w:val="003D632B"/>
    <w:rsid w:val="003D6904"/>
    <w:rsid w:val="003E4182"/>
    <w:rsid w:val="00403284"/>
    <w:rsid w:val="004061D6"/>
    <w:rsid w:val="004179C3"/>
    <w:rsid w:val="00422BE2"/>
    <w:rsid w:val="00426001"/>
    <w:rsid w:val="004358A9"/>
    <w:rsid w:val="00437585"/>
    <w:rsid w:val="00447454"/>
    <w:rsid w:val="00452793"/>
    <w:rsid w:val="00453737"/>
    <w:rsid w:val="0045453C"/>
    <w:rsid w:val="004607D9"/>
    <w:rsid w:val="004620D0"/>
    <w:rsid w:val="00472131"/>
    <w:rsid w:val="004749B0"/>
    <w:rsid w:val="0047730A"/>
    <w:rsid w:val="00477AAC"/>
    <w:rsid w:val="00480966"/>
    <w:rsid w:val="00482106"/>
    <w:rsid w:val="004842EE"/>
    <w:rsid w:val="00490382"/>
    <w:rsid w:val="004A6DB2"/>
    <w:rsid w:val="004B0A18"/>
    <w:rsid w:val="004B4BAF"/>
    <w:rsid w:val="004C1DCC"/>
    <w:rsid w:val="004C305B"/>
    <w:rsid w:val="004E6E41"/>
    <w:rsid w:val="004F0AA0"/>
    <w:rsid w:val="004F0EE6"/>
    <w:rsid w:val="004F2296"/>
    <w:rsid w:val="004F3D5E"/>
    <w:rsid w:val="004F47EB"/>
    <w:rsid w:val="0050037F"/>
    <w:rsid w:val="00501AB3"/>
    <w:rsid w:val="005049E7"/>
    <w:rsid w:val="0051469D"/>
    <w:rsid w:val="005246F0"/>
    <w:rsid w:val="00526493"/>
    <w:rsid w:val="0054042D"/>
    <w:rsid w:val="00570373"/>
    <w:rsid w:val="00575E35"/>
    <w:rsid w:val="005838E4"/>
    <w:rsid w:val="005944B9"/>
    <w:rsid w:val="00596A73"/>
    <w:rsid w:val="005A45EF"/>
    <w:rsid w:val="005A693D"/>
    <w:rsid w:val="005A77C4"/>
    <w:rsid w:val="005B7E4C"/>
    <w:rsid w:val="005C04AB"/>
    <w:rsid w:val="005D07D1"/>
    <w:rsid w:val="005D3369"/>
    <w:rsid w:val="005E0E55"/>
    <w:rsid w:val="005F08CE"/>
    <w:rsid w:val="00606973"/>
    <w:rsid w:val="00614A89"/>
    <w:rsid w:val="00621A61"/>
    <w:rsid w:val="006231FE"/>
    <w:rsid w:val="00627568"/>
    <w:rsid w:val="00627D28"/>
    <w:rsid w:val="006363F1"/>
    <w:rsid w:val="006370B2"/>
    <w:rsid w:val="00651CFC"/>
    <w:rsid w:val="00655276"/>
    <w:rsid w:val="00665D22"/>
    <w:rsid w:val="00665E7D"/>
    <w:rsid w:val="00666DAB"/>
    <w:rsid w:val="006A6E32"/>
    <w:rsid w:val="006B4A4B"/>
    <w:rsid w:val="006C52AB"/>
    <w:rsid w:val="006C59C5"/>
    <w:rsid w:val="006D0194"/>
    <w:rsid w:val="006D34CB"/>
    <w:rsid w:val="006D69B5"/>
    <w:rsid w:val="006E019F"/>
    <w:rsid w:val="006E25DD"/>
    <w:rsid w:val="006E308A"/>
    <w:rsid w:val="006E35D4"/>
    <w:rsid w:val="006E4934"/>
    <w:rsid w:val="006F1CF3"/>
    <w:rsid w:val="00704E95"/>
    <w:rsid w:val="00724214"/>
    <w:rsid w:val="00726E05"/>
    <w:rsid w:val="00745050"/>
    <w:rsid w:val="007453F2"/>
    <w:rsid w:val="00747E65"/>
    <w:rsid w:val="00755BC4"/>
    <w:rsid w:val="007563FB"/>
    <w:rsid w:val="00757D6E"/>
    <w:rsid w:val="00777414"/>
    <w:rsid w:val="00781737"/>
    <w:rsid w:val="00783385"/>
    <w:rsid w:val="0078456B"/>
    <w:rsid w:val="00790FD7"/>
    <w:rsid w:val="00794FD4"/>
    <w:rsid w:val="007A1B7C"/>
    <w:rsid w:val="007A2203"/>
    <w:rsid w:val="007A5CF7"/>
    <w:rsid w:val="007B1BB5"/>
    <w:rsid w:val="007B748D"/>
    <w:rsid w:val="007C79F4"/>
    <w:rsid w:val="007D1EF1"/>
    <w:rsid w:val="007D5B53"/>
    <w:rsid w:val="007E02B4"/>
    <w:rsid w:val="007F3D3E"/>
    <w:rsid w:val="007F6143"/>
    <w:rsid w:val="00815F7B"/>
    <w:rsid w:val="00820232"/>
    <w:rsid w:val="00820841"/>
    <w:rsid w:val="00823380"/>
    <w:rsid w:val="00823608"/>
    <w:rsid w:val="00823CB2"/>
    <w:rsid w:val="0082767F"/>
    <w:rsid w:val="008344B5"/>
    <w:rsid w:val="00843076"/>
    <w:rsid w:val="00844FC9"/>
    <w:rsid w:val="008460E8"/>
    <w:rsid w:val="00846988"/>
    <w:rsid w:val="00856EBA"/>
    <w:rsid w:val="00865A1B"/>
    <w:rsid w:val="00872FEF"/>
    <w:rsid w:val="00873EDB"/>
    <w:rsid w:val="00886838"/>
    <w:rsid w:val="008A49F6"/>
    <w:rsid w:val="008B395F"/>
    <w:rsid w:val="008B50C4"/>
    <w:rsid w:val="008B5FC8"/>
    <w:rsid w:val="008C4DF7"/>
    <w:rsid w:val="008C5DE3"/>
    <w:rsid w:val="008D24D9"/>
    <w:rsid w:val="008D307A"/>
    <w:rsid w:val="008E5300"/>
    <w:rsid w:val="008E7A53"/>
    <w:rsid w:val="008F4C0C"/>
    <w:rsid w:val="00900BAB"/>
    <w:rsid w:val="00907CAA"/>
    <w:rsid w:val="00911D4A"/>
    <w:rsid w:val="00913AB0"/>
    <w:rsid w:val="009147BA"/>
    <w:rsid w:val="009279E5"/>
    <w:rsid w:val="0093065A"/>
    <w:rsid w:val="00935841"/>
    <w:rsid w:val="00937933"/>
    <w:rsid w:val="00940F61"/>
    <w:rsid w:val="00940F9D"/>
    <w:rsid w:val="00943099"/>
    <w:rsid w:val="00943352"/>
    <w:rsid w:val="00943B23"/>
    <w:rsid w:val="00944618"/>
    <w:rsid w:val="009647B2"/>
    <w:rsid w:val="00965051"/>
    <w:rsid w:val="0096579B"/>
    <w:rsid w:val="009705B1"/>
    <w:rsid w:val="00974417"/>
    <w:rsid w:val="00984D77"/>
    <w:rsid w:val="00991EB2"/>
    <w:rsid w:val="00992F50"/>
    <w:rsid w:val="0099504D"/>
    <w:rsid w:val="009A4E07"/>
    <w:rsid w:val="009B095A"/>
    <w:rsid w:val="009B2DC6"/>
    <w:rsid w:val="009C33FE"/>
    <w:rsid w:val="009D1DCC"/>
    <w:rsid w:val="009D7C7D"/>
    <w:rsid w:val="009F1FD4"/>
    <w:rsid w:val="009F2778"/>
    <w:rsid w:val="00A0225F"/>
    <w:rsid w:val="00A043A1"/>
    <w:rsid w:val="00A10B1D"/>
    <w:rsid w:val="00A304B6"/>
    <w:rsid w:val="00A3358A"/>
    <w:rsid w:val="00A36A8B"/>
    <w:rsid w:val="00A51934"/>
    <w:rsid w:val="00A66C06"/>
    <w:rsid w:val="00A83218"/>
    <w:rsid w:val="00A83874"/>
    <w:rsid w:val="00A863C5"/>
    <w:rsid w:val="00A9366B"/>
    <w:rsid w:val="00A951ED"/>
    <w:rsid w:val="00AA73F7"/>
    <w:rsid w:val="00AB3F07"/>
    <w:rsid w:val="00AB55CA"/>
    <w:rsid w:val="00AB5ADF"/>
    <w:rsid w:val="00AC2785"/>
    <w:rsid w:val="00AC734C"/>
    <w:rsid w:val="00AD2FF9"/>
    <w:rsid w:val="00AE69DF"/>
    <w:rsid w:val="00AF31B2"/>
    <w:rsid w:val="00AF347D"/>
    <w:rsid w:val="00AF6043"/>
    <w:rsid w:val="00AF65F2"/>
    <w:rsid w:val="00B02325"/>
    <w:rsid w:val="00B10B87"/>
    <w:rsid w:val="00B14372"/>
    <w:rsid w:val="00B27CC5"/>
    <w:rsid w:val="00B3019C"/>
    <w:rsid w:val="00B32E89"/>
    <w:rsid w:val="00B41BDE"/>
    <w:rsid w:val="00B5092A"/>
    <w:rsid w:val="00B51E8E"/>
    <w:rsid w:val="00B57766"/>
    <w:rsid w:val="00B616AB"/>
    <w:rsid w:val="00B61989"/>
    <w:rsid w:val="00B63C0A"/>
    <w:rsid w:val="00B76A6C"/>
    <w:rsid w:val="00B76E3A"/>
    <w:rsid w:val="00B810E6"/>
    <w:rsid w:val="00B82F8B"/>
    <w:rsid w:val="00B8350F"/>
    <w:rsid w:val="00B9575D"/>
    <w:rsid w:val="00BA01A3"/>
    <w:rsid w:val="00BA1456"/>
    <w:rsid w:val="00BA4913"/>
    <w:rsid w:val="00BB2817"/>
    <w:rsid w:val="00BB469E"/>
    <w:rsid w:val="00BB7C7C"/>
    <w:rsid w:val="00BC3142"/>
    <w:rsid w:val="00BC3DED"/>
    <w:rsid w:val="00BD21A7"/>
    <w:rsid w:val="00BD351D"/>
    <w:rsid w:val="00BD48BC"/>
    <w:rsid w:val="00BE276D"/>
    <w:rsid w:val="00BF02BD"/>
    <w:rsid w:val="00BF238E"/>
    <w:rsid w:val="00BF3231"/>
    <w:rsid w:val="00C02795"/>
    <w:rsid w:val="00C03E38"/>
    <w:rsid w:val="00C20DD7"/>
    <w:rsid w:val="00C2396D"/>
    <w:rsid w:val="00C31297"/>
    <w:rsid w:val="00C36F44"/>
    <w:rsid w:val="00C464FB"/>
    <w:rsid w:val="00C5143D"/>
    <w:rsid w:val="00C515DF"/>
    <w:rsid w:val="00C538FD"/>
    <w:rsid w:val="00C61A14"/>
    <w:rsid w:val="00C668DE"/>
    <w:rsid w:val="00C82718"/>
    <w:rsid w:val="00C950BC"/>
    <w:rsid w:val="00C96F34"/>
    <w:rsid w:val="00CA267D"/>
    <w:rsid w:val="00CA471B"/>
    <w:rsid w:val="00CB3C9B"/>
    <w:rsid w:val="00CB63F7"/>
    <w:rsid w:val="00CC1E07"/>
    <w:rsid w:val="00CD5841"/>
    <w:rsid w:val="00CD5FC8"/>
    <w:rsid w:val="00CE250A"/>
    <w:rsid w:val="00CE725A"/>
    <w:rsid w:val="00CF3E68"/>
    <w:rsid w:val="00CF791A"/>
    <w:rsid w:val="00D000F5"/>
    <w:rsid w:val="00D0555A"/>
    <w:rsid w:val="00D15712"/>
    <w:rsid w:val="00D16B87"/>
    <w:rsid w:val="00D17546"/>
    <w:rsid w:val="00D216AD"/>
    <w:rsid w:val="00D23A8F"/>
    <w:rsid w:val="00D27980"/>
    <w:rsid w:val="00D373CF"/>
    <w:rsid w:val="00D42B06"/>
    <w:rsid w:val="00D57E72"/>
    <w:rsid w:val="00D72616"/>
    <w:rsid w:val="00D74800"/>
    <w:rsid w:val="00D76AE9"/>
    <w:rsid w:val="00D82753"/>
    <w:rsid w:val="00D8481F"/>
    <w:rsid w:val="00D9217E"/>
    <w:rsid w:val="00DA1338"/>
    <w:rsid w:val="00DA4FE5"/>
    <w:rsid w:val="00DA733B"/>
    <w:rsid w:val="00DB20A8"/>
    <w:rsid w:val="00DB5A5A"/>
    <w:rsid w:val="00DC18C8"/>
    <w:rsid w:val="00DC4772"/>
    <w:rsid w:val="00DD06DD"/>
    <w:rsid w:val="00DE25E5"/>
    <w:rsid w:val="00DE2FB9"/>
    <w:rsid w:val="00DE5312"/>
    <w:rsid w:val="00DE675A"/>
    <w:rsid w:val="00DE7E72"/>
    <w:rsid w:val="00DF23E3"/>
    <w:rsid w:val="00DF3ECE"/>
    <w:rsid w:val="00E004A1"/>
    <w:rsid w:val="00E011F9"/>
    <w:rsid w:val="00E03451"/>
    <w:rsid w:val="00E050EC"/>
    <w:rsid w:val="00E05B37"/>
    <w:rsid w:val="00E1190A"/>
    <w:rsid w:val="00E15562"/>
    <w:rsid w:val="00E22045"/>
    <w:rsid w:val="00E530A4"/>
    <w:rsid w:val="00E53D41"/>
    <w:rsid w:val="00E54DD2"/>
    <w:rsid w:val="00E55A54"/>
    <w:rsid w:val="00E71E93"/>
    <w:rsid w:val="00E72605"/>
    <w:rsid w:val="00E72D32"/>
    <w:rsid w:val="00E76BD3"/>
    <w:rsid w:val="00E77ECA"/>
    <w:rsid w:val="00E85E3C"/>
    <w:rsid w:val="00E9350A"/>
    <w:rsid w:val="00EA20A0"/>
    <w:rsid w:val="00EA29EA"/>
    <w:rsid w:val="00EC6682"/>
    <w:rsid w:val="00ED4721"/>
    <w:rsid w:val="00EE2D09"/>
    <w:rsid w:val="00EE5F49"/>
    <w:rsid w:val="00EF271C"/>
    <w:rsid w:val="00F025CD"/>
    <w:rsid w:val="00F0335F"/>
    <w:rsid w:val="00F059A0"/>
    <w:rsid w:val="00F06E22"/>
    <w:rsid w:val="00F20CD4"/>
    <w:rsid w:val="00F23C48"/>
    <w:rsid w:val="00F24E54"/>
    <w:rsid w:val="00F30BD2"/>
    <w:rsid w:val="00F37D25"/>
    <w:rsid w:val="00F75566"/>
    <w:rsid w:val="00F81649"/>
    <w:rsid w:val="00F830CC"/>
    <w:rsid w:val="00F84249"/>
    <w:rsid w:val="00F91A7F"/>
    <w:rsid w:val="00F94E7F"/>
    <w:rsid w:val="00FA3E0C"/>
    <w:rsid w:val="00FA3ECA"/>
    <w:rsid w:val="00FA444D"/>
    <w:rsid w:val="00FA7A99"/>
    <w:rsid w:val="00FC0B7A"/>
    <w:rsid w:val="00FC1ED7"/>
    <w:rsid w:val="00FC777B"/>
    <w:rsid w:val="00FD0F54"/>
    <w:rsid w:val="00FD3DEB"/>
    <w:rsid w:val="00FD40A9"/>
    <w:rsid w:val="00FD5336"/>
    <w:rsid w:val="00FE02AD"/>
    <w:rsid w:val="00FE442F"/>
    <w:rsid w:val="00FF0EF8"/>
    <w:rsid w:val="00FF3B2C"/>
    <w:rsid w:val="00FF79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26056"/>
  <w15:docId w15:val="{0A2F286E-2F78-4CAF-B8BC-E7C761B7C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spacing w:before="83"/>
      <w:ind w:left="3181"/>
      <w:outlineLvl w:val="0"/>
    </w:pPr>
    <w:rPr>
      <w:b/>
      <w:bCs/>
      <w:sz w:val="28"/>
      <w:szCs w:val="28"/>
    </w:rPr>
  </w:style>
  <w:style w:type="paragraph" w:styleId="Antrat2">
    <w:name w:val="heading 2"/>
    <w:basedOn w:val="prastasis"/>
    <w:uiPriority w:val="9"/>
    <w:unhideWhenUsed/>
    <w:qFormat/>
    <w:pPr>
      <w:ind w:left="1682" w:hanging="360"/>
      <w:outlineLvl w:val="1"/>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urinys1">
    <w:name w:val="toc 1"/>
    <w:basedOn w:val="prastasis"/>
    <w:uiPriority w:val="1"/>
    <w:qFormat/>
    <w:pPr>
      <w:spacing w:before="160"/>
      <w:ind w:left="1204" w:hanging="452"/>
    </w:pPr>
    <w:rPr>
      <w:sz w:val="24"/>
      <w:szCs w:val="24"/>
    </w:rPr>
  </w:style>
  <w:style w:type="paragraph" w:styleId="Turinys2">
    <w:name w:val="toc 2"/>
    <w:basedOn w:val="prastasis"/>
    <w:uiPriority w:val="1"/>
    <w:qFormat/>
    <w:pPr>
      <w:spacing w:before="240"/>
      <w:ind w:left="962" w:right="124"/>
    </w:pPr>
    <w:rPr>
      <w:sz w:val="24"/>
      <w:szCs w:val="24"/>
    </w:rPr>
  </w:style>
  <w:style w:type="paragraph" w:styleId="Pagrindinistekstas">
    <w:name w:val="Body Text"/>
    <w:basedOn w:val="prastasis"/>
    <w:link w:val="PagrindinistekstasDiagrama"/>
    <w:uiPriority w:val="1"/>
    <w:qFormat/>
    <w:rPr>
      <w:sz w:val="24"/>
      <w:szCs w:val="24"/>
    </w:rPr>
  </w:style>
  <w:style w:type="paragraph" w:styleId="Sraopastraipa">
    <w:name w:val="List Paragraph"/>
    <w:basedOn w:val="prastasis"/>
    <w:uiPriority w:val="34"/>
    <w:qFormat/>
    <w:pPr>
      <w:ind w:left="1682" w:hanging="360"/>
    </w:pPr>
  </w:style>
  <w:style w:type="paragraph" w:customStyle="1" w:styleId="TableParagraph">
    <w:name w:val="Table Paragraph"/>
    <w:basedOn w:val="prastasis"/>
    <w:uiPriority w:val="1"/>
    <w:qFormat/>
  </w:style>
  <w:style w:type="character" w:styleId="Hipersaitas">
    <w:name w:val="Hyperlink"/>
    <w:basedOn w:val="Numatytasispastraiposriftas"/>
    <w:uiPriority w:val="99"/>
    <w:unhideWhenUsed/>
    <w:rsid w:val="007A5CF7"/>
    <w:rPr>
      <w:color w:val="0000FF" w:themeColor="hyperlink"/>
      <w:u w:val="single"/>
    </w:rPr>
  </w:style>
  <w:style w:type="character" w:styleId="Neapdorotaspaminjimas">
    <w:name w:val="Unresolved Mention"/>
    <w:basedOn w:val="Numatytasispastraiposriftas"/>
    <w:uiPriority w:val="99"/>
    <w:semiHidden/>
    <w:unhideWhenUsed/>
    <w:rsid w:val="007A5CF7"/>
    <w:rPr>
      <w:color w:val="605E5C"/>
      <w:shd w:val="clear" w:color="auto" w:fill="E1DFDD"/>
    </w:rPr>
  </w:style>
  <w:style w:type="paragraph" w:styleId="Debesliotekstas">
    <w:name w:val="Balloon Text"/>
    <w:basedOn w:val="prastasis"/>
    <w:link w:val="DebesliotekstasDiagrama"/>
    <w:uiPriority w:val="99"/>
    <w:semiHidden/>
    <w:unhideWhenUsed/>
    <w:rsid w:val="00907CA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07CAA"/>
    <w:rPr>
      <w:rFonts w:ascii="Segoe UI" w:eastAsia="Times New Roman" w:hAnsi="Segoe UI" w:cs="Segoe UI"/>
      <w:sz w:val="18"/>
      <w:szCs w:val="18"/>
      <w:lang w:val="lt-LT"/>
    </w:rPr>
  </w:style>
  <w:style w:type="character" w:customStyle="1" w:styleId="PagrindinistekstasDiagrama">
    <w:name w:val="Pagrindinis tekstas Diagrama"/>
    <w:basedOn w:val="Numatytasispastraiposriftas"/>
    <w:link w:val="Pagrindinistekstas"/>
    <w:uiPriority w:val="1"/>
    <w:rsid w:val="00614A89"/>
    <w:rPr>
      <w:rFonts w:ascii="Times New Roman" w:eastAsia="Times New Roman" w:hAnsi="Times New Roman" w:cs="Times New Roman"/>
      <w:sz w:val="24"/>
      <w:szCs w:val="24"/>
      <w:lang w:val="lt-LT"/>
    </w:rPr>
  </w:style>
  <w:style w:type="table" w:styleId="Lentelstinklelis">
    <w:name w:val="Table Grid"/>
    <w:basedOn w:val="prastojilentel"/>
    <w:uiPriority w:val="39"/>
    <w:rsid w:val="007453F2"/>
    <w:pPr>
      <w:widowControl/>
      <w:autoSpaceDE/>
      <w:autoSpaceDN/>
    </w:pPr>
    <w:rPr>
      <w:kern w:val="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1F4DA7"/>
    <w:pPr>
      <w:widowControl/>
      <w:autoSpaceDE/>
      <w:autoSpaceDN/>
      <w:spacing w:before="100" w:beforeAutospacing="1" w:after="100" w:afterAutospacing="1"/>
    </w:pPr>
    <w:rPr>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hyperlink" Target="mailto:lina.baboniene@danespc.lt"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5.xml"/><Relationship Id="rId22" Type="http://schemas.openxmlformats.org/officeDocument/2006/relationships/hyperlink" Target="mailto:lina.janu&#353;aite@danespc.l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lt-LT">
                <a:solidFill>
                  <a:sysClr val="windowText" lastClr="000000"/>
                </a:solidFill>
                <a:latin typeface="Times New Roman" panose="02020603050405020304" pitchFamily="18" charset="0"/>
                <a:cs typeface="Times New Roman" panose="02020603050405020304" pitchFamily="18" charset="0"/>
              </a:rPr>
              <a:t>Darbuotojų</a:t>
            </a:r>
            <a:r>
              <a:rPr lang="lt-LT" baseline="0">
                <a:solidFill>
                  <a:sysClr val="windowText" lastClr="000000"/>
                </a:solidFill>
                <a:latin typeface="Times New Roman" panose="02020603050405020304" pitchFamily="18" charset="0"/>
                <a:cs typeface="Times New Roman" panose="02020603050405020304" pitchFamily="18" charset="0"/>
              </a:rPr>
              <a:t> darbo trukmė įstaigoje</a:t>
            </a:r>
            <a:endParaRPr lang="lt-LT">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0873524451939294"/>
          <c:y val="4.458316065754939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lt-LT"/>
        </a:p>
      </c:txPr>
    </c:title>
    <c:autoTitleDeleted val="0"/>
    <c:plotArea>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dLbl>
              <c:idx val="0"/>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9DD-4B35-9550-E5BBE1ECB6FF}"/>
                </c:ext>
              </c:extLst>
            </c:dLbl>
            <c:dLbl>
              <c:idx val="1"/>
              <c:tx>
                <c:rich>
                  <a:bodyPr/>
                  <a:lstStyle/>
                  <a:p>
                    <a:r>
                      <a:rPr lang="en-US"/>
                      <a:t>27%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9DD-4B35-9550-E5BBE1ECB6FF}"/>
                </c:ext>
              </c:extLst>
            </c:dLbl>
            <c:dLbl>
              <c:idx val="2"/>
              <c:tx>
                <c:rich>
                  <a:bodyPr/>
                  <a:lstStyle/>
                  <a:p>
                    <a:r>
                      <a:rPr lang="en-US"/>
                      <a:t>44%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9DD-4B35-9550-E5BBE1ECB6FF}"/>
                </c:ext>
              </c:extLst>
            </c:dLbl>
            <c:dLbl>
              <c:idx val="3"/>
              <c:layout>
                <c:manualLayout>
                  <c:x val="-3.302394957797388E-3"/>
                  <c:y val="7.9365243818205321E-3"/>
                </c:manualLayout>
              </c:layout>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D605-4C4C-B1DD-012A1D5CE198}"/>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Iki 2 metų;</c:v>
                </c:pt>
                <c:pt idx="1">
                  <c:v>Nuo 2 iki 5 metų;</c:v>
                </c:pt>
                <c:pt idx="2">
                  <c:v>Nuo 5 iki 10 metų;</c:v>
                </c:pt>
                <c:pt idx="3">
                  <c:v>Nuo 10 ir daugiau</c:v>
                </c:pt>
              </c:strCache>
            </c:strRef>
          </c:cat>
          <c:val>
            <c:numRef>
              <c:f>Lapas1!$B$2:$B$5</c:f>
              <c:numCache>
                <c:formatCode>0%</c:formatCode>
                <c:ptCount val="4"/>
                <c:pt idx="0">
                  <c:v>0.11</c:v>
                </c:pt>
                <c:pt idx="1">
                  <c:v>0.27</c:v>
                </c:pt>
                <c:pt idx="2">
                  <c:v>0.44</c:v>
                </c:pt>
                <c:pt idx="3">
                  <c:v>0.18</c:v>
                </c:pt>
              </c:numCache>
            </c:numRef>
          </c:val>
          <c:extLst>
            <c:ext xmlns:c16="http://schemas.microsoft.com/office/drawing/2014/chart" uri="{C3380CC4-5D6E-409C-BE32-E72D297353CC}">
              <c16:uniqueId val="{00000000-D605-4C4C-B1DD-012A1D5CE198}"/>
            </c:ext>
          </c:extLst>
        </c:ser>
        <c:dLbls>
          <c:showLegendKey val="0"/>
          <c:showVal val="0"/>
          <c:showCatName val="0"/>
          <c:showSerName val="0"/>
          <c:showPercent val="0"/>
          <c:showBubbleSize val="0"/>
        </c:dLbls>
        <c:gapWidth val="219"/>
        <c:axId val="441306400"/>
        <c:axId val="441303776"/>
        <c:extLst>
          <c:ext xmlns:c15="http://schemas.microsoft.com/office/drawing/2012/chart" uri="{02D57815-91ED-43cb-92C2-25804820EDAC}">
            <c15:filteredBarSeries>
              <c15:ser>
                <c:idx val="1"/>
                <c:order val="1"/>
                <c:tx>
                  <c:strRef>
                    <c:extLst>
                      <c:ext uri="{02D57815-91ED-43cb-92C2-25804820EDAC}">
                        <c15:formulaRef>
                          <c15:sqref>Lapas1!$C$1</c15:sqref>
                        </c15:formulaRef>
                      </c:ext>
                    </c:extLst>
                    <c:strCache>
                      <c:ptCount val="1"/>
                      <c:pt idx="0">
                        <c:v>Stulpelis1</c:v>
                      </c:pt>
                    </c:strCache>
                  </c:strRef>
                </c:tx>
                <c:spPr>
                  <a:solidFill>
                    <a:schemeClr val="accent2"/>
                  </a:solidFill>
                  <a:ln>
                    <a:noFill/>
                  </a:ln>
                  <a:effectLst/>
                </c:spPr>
                <c:invertIfNegative val="0"/>
                <c:cat>
                  <c:strRef>
                    <c:extLst>
                      <c:ext uri="{02D57815-91ED-43cb-92C2-25804820EDAC}">
                        <c15:formulaRef>
                          <c15:sqref>Lapas1!$A$2:$A$5</c15:sqref>
                        </c15:formulaRef>
                      </c:ext>
                    </c:extLst>
                    <c:strCache>
                      <c:ptCount val="4"/>
                      <c:pt idx="0">
                        <c:v>Iki 2 metų;</c:v>
                      </c:pt>
                      <c:pt idx="1">
                        <c:v>Nuo 2 iki 5 metų;</c:v>
                      </c:pt>
                      <c:pt idx="2">
                        <c:v>Nuo 5 iki 10 metų;</c:v>
                      </c:pt>
                      <c:pt idx="3">
                        <c:v>Nuo 10 ir daugiau</c:v>
                      </c:pt>
                    </c:strCache>
                  </c:strRef>
                </c:cat>
                <c:val>
                  <c:numRef>
                    <c:extLst>
                      <c:ext uri="{02D57815-91ED-43cb-92C2-25804820EDAC}">
                        <c15:formulaRef>
                          <c15:sqref>Lapas1!$C$2:$C$5</c15:sqref>
                        </c15:formulaRef>
                      </c:ext>
                    </c:extLst>
                    <c:numCache>
                      <c:formatCode>General</c:formatCode>
                      <c:ptCount val="4"/>
                    </c:numCache>
                  </c:numRef>
                </c:val>
                <c:extLst>
                  <c:ext xmlns:c16="http://schemas.microsoft.com/office/drawing/2014/chart" uri="{C3380CC4-5D6E-409C-BE32-E72D297353CC}">
                    <c16:uniqueId val="{00000001-D605-4C4C-B1DD-012A1D5CE198}"/>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Lapas1!$D$1</c15:sqref>
                        </c15:formulaRef>
                      </c:ext>
                    </c:extLst>
                    <c:strCache>
                      <c:ptCount val="1"/>
                      <c:pt idx="0">
                        <c:v>Stulpelis2</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Lapas1!$A$2:$A$5</c15:sqref>
                        </c15:formulaRef>
                      </c:ext>
                    </c:extLst>
                    <c:strCache>
                      <c:ptCount val="4"/>
                      <c:pt idx="0">
                        <c:v>Iki 2 metų;</c:v>
                      </c:pt>
                      <c:pt idx="1">
                        <c:v>Nuo 2 iki 5 metų;</c:v>
                      </c:pt>
                      <c:pt idx="2">
                        <c:v>Nuo 5 iki 10 metų;</c:v>
                      </c:pt>
                      <c:pt idx="3">
                        <c:v>Nuo 10 ir daugiau</c:v>
                      </c:pt>
                    </c:strCache>
                  </c:strRef>
                </c:cat>
                <c:val>
                  <c:numRef>
                    <c:extLst xmlns:c15="http://schemas.microsoft.com/office/drawing/2012/chart">
                      <c:ext xmlns:c15="http://schemas.microsoft.com/office/drawing/2012/chart" uri="{02D57815-91ED-43cb-92C2-25804820EDAC}">
                        <c15:formulaRef>
                          <c15:sqref>Lapas1!$D$2:$D$5</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2-D605-4C4C-B1DD-012A1D5CE198}"/>
                  </c:ext>
                </c:extLst>
              </c15:ser>
            </c15:filteredBarSeries>
          </c:ext>
        </c:extLst>
      </c:barChart>
      <c:catAx>
        <c:axId val="441306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441303776"/>
        <c:crosses val="autoZero"/>
        <c:auto val="1"/>
        <c:lblAlgn val="ctr"/>
        <c:lblOffset val="100"/>
        <c:noMultiLvlLbl val="0"/>
      </c:catAx>
      <c:valAx>
        <c:axId val="4413037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441306400"/>
        <c:crosses val="autoZero"/>
        <c:crossBetween val="between"/>
      </c:valAx>
      <c:spPr>
        <a:noFill/>
        <a:ln w="25400">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lt-LT">
                <a:solidFill>
                  <a:sysClr val="windowText" lastClr="000000"/>
                </a:solidFill>
                <a:latin typeface="Times New Roman" panose="02020603050405020304" pitchFamily="18" charset="0"/>
                <a:cs typeface="Times New Roman" panose="02020603050405020304" pitchFamily="18" charset="0"/>
              </a:rPr>
              <a:t>Darbuotojų</a:t>
            </a:r>
            <a:r>
              <a:rPr lang="lt-LT" baseline="0">
                <a:solidFill>
                  <a:sysClr val="windowText" lastClr="000000"/>
                </a:solidFill>
                <a:latin typeface="Times New Roman" panose="02020603050405020304" pitchFamily="18" charset="0"/>
                <a:cs typeface="Times New Roman" panose="02020603050405020304" pitchFamily="18" charset="0"/>
              </a:rPr>
              <a:t> požiūris į korupciją</a:t>
            </a:r>
            <a:endParaRPr lang="lt-LT">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0873524451939294"/>
          <c:y val="3.142536475869809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lt-LT"/>
        </a:p>
      </c:txPr>
    </c:title>
    <c:autoTitleDeleted val="0"/>
    <c:plotArea>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dLbl>
              <c:idx val="0"/>
              <c:tx>
                <c:rich>
                  <a:bodyPr/>
                  <a:lstStyle/>
                  <a:p>
                    <a:r>
                      <a:rPr lang="en-US"/>
                      <a:t>92%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A01-412A-8A2B-272E10EBB53E}"/>
                </c:ext>
              </c:extLst>
            </c:dLbl>
            <c:dLbl>
              <c:idx val="1"/>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A01-412A-8A2B-272E10EBB53E}"/>
                </c:ext>
              </c:extLst>
            </c:dLbl>
            <c:dLbl>
              <c:idx val="2"/>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A01-412A-8A2B-272E10EBB53E}"/>
                </c:ext>
              </c:extLst>
            </c:dLbl>
            <c:dLbl>
              <c:idx val="3"/>
              <c:layout>
                <c:manualLayout>
                  <c:x val="1.1945134176946262E-3"/>
                  <c:y val="7.936583684615181E-3"/>
                </c:manualLayout>
              </c:layout>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A01-412A-8A2B-272E10EBB53E}"/>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Lapas1!$A$2:$A$5</c:f>
              <c:strCache>
                <c:ptCount val="4"/>
                <c:pt idx="0">
                  <c:v>Korupcija neigiamai veikia visuomenę ir šalies ekonomika</c:v>
                </c:pt>
                <c:pt idx="1">
                  <c:v>Korupcija nedaro jokios įtakos visuomenei ir šalies ekonomikai</c:v>
                </c:pt>
                <c:pt idx="2">
                  <c:v>Korupcija skatina greitesnį visuomenės problemų sprendimą</c:v>
                </c:pt>
                <c:pt idx="3">
                  <c:v>Kita</c:v>
                </c:pt>
              </c:strCache>
            </c:strRef>
          </c:cat>
          <c:val>
            <c:numRef>
              <c:f>Lapas1!$B$2:$B$5</c:f>
              <c:numCache>
                <c:formatCode>0%</c:formatCode>
                <c:ptCount val="4"/>
                <c:pt idx="0">
                  <c:v>0.92</c:v>
                </c:pt>
                <c:pt idx="1">
                  <c:v>0.02</c:v>
                </c:pt>
                <c:pt idx="2">
                  <c:v>0.04</c:v>
                </c:pt>
                <c:pt idx="3">
                  <c:v>0.02</c:v>
                </c:pt>
              </c:numCache>
            </c:numRef>
          </c:val>
          <c:extLst>
            <c:ext xmlns:c16="http://schemas.microsoft.com/office/drawing/2014/chart" uri="{C3380CC4-5D6E-409C-BE32-E72D297353CC}">
              <c16:uniqueId val="{00000004-7A01-412A-8A2B-272E10EBB53E}"/>
            </c:ext>
          </c:extLst>
        </c:ser>
        <c:dLbls>
          <c:showLegendKey val="0"/>
          <c:showVal val="0"/>
          <c:showCatName val="0"/>
          <c:showSerName val="0"/>
          <c:showPercent val="0"/>
          <c:showBubbleSize val="0"/>
        </c:dLbls>
        <c:gapWidth val="219"/>
        <c:axId val="441306400"/>
        <c:axId val="441303776"/>
        <c:extLst>
          <c:ext xmlns:c15="http://schemas.microsoft.com/office/drawing/2012/chart" uri="{02D57815-91ED-43cb-92C2-25804820EDAC}">
            <c15:filteredBarSeries>
              <c15:ser>
                <c:idx val="1"/>
                <c:order val="1"/>
                <c:tx>
                  <c:strRef>
                    <c:extLst>
                      <c:ext uri="{02D57815-91ED-43cb-92C2-25804820EDAC}">
                        <c15:formulaRef>
                          <c15:sqref>Lapas1!$C$1</c15:sqref>
                        </c15:formulaRef>
                      </c:ext>
                    </c:extLst>
                    <c:strCache>
                      <c:ptCount val="1"/>
                      <c:pt idx="0">
                        <c:v>Stulpelis1</c:v>
                      </c:pt>
                    </c:strCache>
                  </c:strRef>
                </c:tx>
                <c:spPr>
                  <a:solidFill>
                    <a:schemeClr val="accent2"/>
                  </a:solidFill>
                  <a:ln>
                    <a:noFill/>
                  </a:ln>
                  <a:effectLst/>
                </c:spPr>
                <c:invertIfNegative val="0"/>
                <c:cat>
                  <c:strRef>
                    <c:extLst>
                      <c:ext uri="{02D57815-91ED-43cb-92C2-25804820EDAC}">
                        <c15:formulaRef>
                          <c15:sqref>Lapas1!$A$2:$A$5</c15:sqref>
                        </c15:formulaRef>
                      </c:ext>
                    </c:extLst>
                    <c:strCache>
                      <c:ptCount val="4"/>
                      <c:pt idx="0">
                        <c:v>Korupcija neigiamai veikia visuomenę ir šalies ekonomika</c:v>
                      </c:pt>
                      <c:pt idx="1">
                        <c:v>Korupcija nedaro jokios įtakos visuomenei ir šalies ekonomikai</c:v>
                      </c:pt>
                      <c:pt idx="2">
                        <c:v>Korupcija skatina greitesnį visuomenės problemų sprendimą</c:v>
                      </c:pt>
                      <c:pt idx="3">
                        <c:v>Kita</c:v>
                      </c:pt>
                    </c:strCache>
                  </c:strRef>
                </c:cat>
                <c:val>
                  <c:numRef>
                    <c:extLst>
                      <c:ext uri="{02D57815-91ED-43cb-92C2-25804820EDAC}">
                        <c15:formulaRef>
                          <c15:sqref>Lapas1!$C$2:$C$5</c15:sqref>
                        </c15:formulaRef>
                      </c:ext>
                    </c:extLst>
                    <c:numCache>
                      <c:formatCode>General</c:formatCode>
                      <c:ptCount val="4"/>
                    </c:numCache>
                  </c:numRef>
                </c:val>
                <c:extLst>
                  <c:ext xmlns:c16="http://schemas.microsoft.com/office/drawing/2014/chart" uri="{C3380CC4-5D6E-409C-BE32-E72D297353CC}">
                    <c16:uniqueId val="{00000005-7A01-412A-8A2B-272E10EBB53E}"/>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Lapas1!$D$1</c15:sqref>
                        </c15:formulaRef>
                      </c:ext>
                    </c:extLst>
                    <c:strCache>
                      <c:ptCount val="1"/>
                      <c:pt idx="0">
                        <c:v>Stulpelis2</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Lapas1!$A$2:$A$5</c15:sqref>
                        </c15:formulaRef>
                      </c:ext>
                    </c:extLst>
                    <c:strCache>
                      <c:ptCount val="4"/>
                      <c:pt idx="0">
                        <c:v>Korupcija neigiamai veikia visuomenę ir šalies ekonomika</c:v>
                      </c:pt>
                      <c:pt idx="1">
                        <c:v>Korupcija nedaro jokios įtakos visuomenei ir šalies ekonomikai</c:v>
                      </c:pt>
                      <c:pt idx="2">
                        <c:v>Korupcija skatina greitesnį visuomenės problemų sprendimą</c:v>
                      </c:pt>
                      <c:pt idx="3">
                        <c:v>Kita</c:v>
                      </c:pt>
                    </c:strCache>
                  </c:strRef>
                </c:cat>
                <c:val>
                  <c:numRef>
                    <c:extLst xmlns:c15="http://schemas.microsoft.com/office/drawing/2012/chart">
                      <c:ext xmlns:c15="http://schemas.microsoft.com/office/drawing/2012/chart" uri="{02D57815-91ED-43cb-92C2-25804820EDAC}">
                        <c15:formulaRef>
                          <c15:sqref>Lapas1!$D$2:$D$5</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6-7A01-412A-8A2B-272E10EBB53E}"/>
                  </c:ext>
                </c:extLst>
              </c15:ser>
            </c15:filteredBarSeries>
          </c:ext>
        </c:extLst>
      </c:barChart>
      <c:catAx>
        <c:axId val="441306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441303776"/>
        <c:crosses val="autoZero"/>
        <c:auto val="1"/>
        <c:lblAlgn val="ctr"/>
        <c:lblOffset val="100"/>
        <c:noMultiLvlLbl val="0"/>
      </c:catAx>
      <c:valAx>
        <c:axId val="4413037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4413064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a:t>Ar</a:t>
            </a:r>
            <a:r>
              <a:rPr lang="lt-LT" baseline="0"/>
              <a:t> jūsų darbovietėje yra vykdomos korupcijos prevencijos priemonės?</a:t>
            </a:r>
          </a:p>
        </c:rich>
      </c:tx>
      <c:overlay val="0"/>
      <c:spPr>
        <a:noFill/>
        <a:ln>
          <a:noFill/>
        </a:ln>
        <a:effectLst/>
      </c:spPr>
      <c:txPr>
        <a:bodyPr rot="0" spcFirstLastPara="1" vertOverflow="ellipsis" vert="horz" wrap="square" anchor="ctr" anchorCtr="1"/>
        <a:lstStyle/>
        <a:p>
          <a:pPr algn="ct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dLbl>
              <c:idx val="0"/>
              <c:tx>
                <c:rich>
                  <a:bodyPr/>
                  <a:lstStyle/>
                  <a:p>
                    <a:r>
                      <a:rPr lang="en-US"/>
                      <a:t>95%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E1D-4D76-833A-921D568D903B}"/>
                </c:ext>
              </c:extLst>
            </c:dLbl>
            <c:dLbl>
              <c:idx val="1"/>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E1D-4D76-833A-921D568D903B}"/>
                </c:ext>
              </c:extLst>
            </c:dLbl>
            <c:dLbl>
              <c:idx val="2"/>
              <c:tx>
                <c:rich>
                  <a:bodyPr/>
                  <a:lstStyle/>
                  <a:p>
                    <a:endParaRPr lang="en-US"/>
                  </a:p>
                  <a:p>
                    <a:r>
                      <a:rPr lang="en-US"/>
                      <a:t>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E1D-4D76-833A-921D568D903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Lapas1!$A$2:$A$5</c:f>
              <c:strCache>
                <c:ptCount val="3"/>
                <c:pt idx="0">
                  <c:v>Yra vykdomos korupcijos prevencijos priemonės</c:v>
                </c:pt>
                <c:pt idx="1">
                  <c:v>Nėra vykdomos korupcijos prevencijos priemonės</c:v>
                </c:pt>
                <c:pt idx="2">
                  <c:v>Vykdomų korupcijos prevencijos priemonių nepakanka</c:v>
                </c:pt>
              </c:strCache>
            </c:strRef>
          </c:cat>
          <c:val>
            <c:numRef>
              <c:f>Lapas1!$B$2:$B$5</c:f>
              <c:numCache>
                <c:formatCode>0%</c:formatCode>
                <c:ptCount val="4"/>
                <c:pt idx="0">
                  <c:v>0.95</c:v>
                </c:pt>
                <c:pt idx="1">
                  <c:v>0.03</c:v>
                </c:pt>
                <c:pt idx="2">
                  <c:v>0.02</c:v>
                </c:pt>
              </c:numCache>
            </c:numRef>
          </c:val>
          <c:extLst>
            <c:ext xmlns:c16="http://schemas.microsoft.com/office/drawing/2014/chart" uri="{C3380CC4-5D6E-409C-BE32-E72D297353CC}">
              <c16:uniqueId val="{00000003-8E1D-4D76-833A-921D568D903B}"/>
            </c:ext>
          </c:extLst>
        </c:ser>
        <c:dLbls>
          <c:dLblPos val="outEnd"/>
          <c:showLegendKey val="0"/>
          <c:showVal val="1"/>
          <c:showCatName val="0"/>
          <c:showSerName val="0"/>
          <c:showPercent val="0"/>
          <c:showBubbleSize val="0"/>
        </c:dLbls>
        <c:gapWidth val="219"/>
        <c:overlap val="-27"/>
        <c:axId val="513717224"/>
        <c:axId val="513717552"/>
        <c:extLst>
          <c:ext xmlns:c15="http://schemas.microsoft.com/office/drawing/2012/chart" uri="{02D57815-91ED-43cb-92C2-25804820EDAC}">
            <c15:filteredBarSeries>
              <c15:ser>
                <c:idx val="1"/>
                <c:order val="1"/>
                <c:tx>
                  <c:strRef>
                    <c:extLst>
                      <c:ext uri="{02D57815-91ED-43cb-92C2-25804820EDAC}">
                        <c15:formulaRef>
                          <c15:sqref>Lapas1!$C$1</c15:sqref>
                        </c15:formulaRef>
                      </c:ext>
                    </c:extLst>
                    <c:strCache>
                      <c:ptCount val="1"/>
                      <c:pt idx="0">
                        <c:v>Stulpelis2</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Lapas1!$A$2:$A$5</c15:sqref>
                        </c15:formulaRef>
                      </c:ext>
                    </c:extLst>
                    <c:strCache>
                      <c:ptCount val="3"/>
                      <c:pt idx="0">
                        <c:v>Yra vykdomos korupcijos prevencijos priemonės</c:v>
                      </c:pt>
                      <c:pt idx="1">
                        <c:v>Nėra vykdomos korupcijos prevencijos priemonės</c:v>
                      </c:pt>
                      <c:pt idx="2">
                        <c:v>Vykdomų korupcijos prevencijos priemonių nepakanka</c:v>
                      </c:pt>
                    </c:strCache>
                  </c:strRef>
                </c:cat>
                <c:val>
                  <c:numRef>
                    <c:extLst>
                      <c:ext uri="{02D57815-91ED-43cb-92C2-25804820EDAC}">
                        <c15:formulaRef>
                          <c15:sqref>Lapas1!$C$2:$C$5</c15:sqref>
                        </c15:formulaRef>
                      </c:ext>
                    </c:extLst>
                    <c:numCache>
                      <c:formatCode>General</c:formatCode>
                      <c:ptCount val="4"/>
                    </c:numCache>
                  </c:numRef>
                </c:val>
                <c:extLst>
                  <c:ext xmlns:c16="http://schemas.microsoft.com/office/drawing/2014/chart" uri="{C3380CC4-5D6E-409C-BE32-E72D297353CC}">
                    <c16:uniqueId val="{00000004-8E1D-4D76-833A-921D568D903B}"/>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Lapas1!$D$1</c15:sqref>
                        </c15:formulaRef>
                      </c:ext>
                    </c:extLst>
                    <c:strCache>
                      <c:ptCount val="1"/>
                      <c:pt idx="0">
                        <c:v>Stulpelis1</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Lapas1!$A$2:$A$5</c15:sqref>
                        </c15:formulaRef>
                      </c:ext>
                    </c:extLst>
                    <c:strCache>
                      <c:ptCount val="3"/>
                      <c:pt idx="0">
                        <c:v>Yra vykdomos korupcijos prevencijos priemonės</c:v>
                      </c:pt>
                      <c:pt idx="1">
                        <c:v>Nėra vykdomos korupcijos prevencijos priemonės</c:v>
                      </c:pt>
                      <c:pt idx="2">
                        <c:v>Vykdomų korupcijos prevencijos priemonių nepakanka</c:v>
                      </c:pt>
                    </c:strCache>
                  </c:strRef>
                </c:cat>
                <c:val>
                  <c:numRef>
                    <c:extLst xmlns:c15="http://schemas.microsoft.com/office/drawing/2012/chart">
                      <c:ext xmlns:c15="http://schemas.microsoft.com/office/drawing/2012/chart" uri="{02D57815-91ED-43cb-92C2-25804820EDAC}">
                        <c15:formulaRef>
                          <c15:sqref>Lapas1!$D$2:$D$5</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5-8E1D-4D76-833A-921D568D903B}"/>
                  </c:ext>
                </c:extLst>
              </c15:ser>
            </c15:filteredBarSeries>
          </c:ext>
        </c:extLst>
      </c:barChart>
      <c:catAx>
        <c:axId val="513717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513717552"/>
        <c:crosses val="autoZero"/>
        <c:auto val="1"/>
        <c:lblAlgn val="ctr"/>
        <c:lblOffset val="100"/>
        <c:noMultiLvlLbl val="0"/>
      </c:catAx>
      <c:valAx>
        <c:axId val="513717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5137172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a:t>Ar</a:t>
            </a:r>
            <a:r>
              <a:rPr lang="lt-LT" baseline="0"/>
              <a:t> darbuotojai žino kam pranešti apie korupcijos atveji?</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dLbl>
              <c:idx val="0"/>
              <c:tx>
                <c:rich>
                  <a:bodyPr/>
                  <a:lstStyle/>
                  <a:p>
                    <a:r>
                      <a:rPr lang="en-US"/>
                      <a:t>95%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E7D-4198-BEB6-2195578BF100}"/>
                </c:ext>
              </c:extLst>
            </c:dLbl>
            <c:dLbl>
              <c:idx val="1"/>
              <c:tx>
                <c:rich>
                  <a:bodyPr/>
                  <a:lstStyle/>
                  <a:p>
                    <a:r>
                      <a:rPr lang="en-US"/>
                      <a:t>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E7D-4198-BEB6-2195578BF100}"/>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Lapas1!$A$2:$A$5</c:f>
              <c:strCache>
                <c:ptCount val="2"/>
                <c:pt idx="0">
                  <c:v>Žinote kam pranešti</c:v>
                </c:pt>
                <c:pt idx="1">
                  <c:v>Nežinote kam pranešti</c:v>
                </c:pt>
              </c:strCache>
            </c:strRef>
          </c:cat>
          <c:val>
            <c:numRef>
              <c:f>Lapas1!$B$2:$B$5</c:f>
              <c:numCache>
                <c:formatCode>0%</c:formatCode>
                <c:ptCount val="4"/>
                <c:pt idx="0">
                  <c:v>0.95</c:v>
                </c:pt>
                <c:pt idx="1">
                  <c:v>0.05</c:v>
                </c:pt>
              </c:numCache>
            </c:numRef>
          </c:val>
          <c:extLst>
            <c:ext xmlns:c16="http://schemas.microsoft.com/office/drawing/2014/chart" uri="{C3380CC4-5D6E-409C-BE32-E72D297353CC}">
              <c16:uniqueId val="{00000002-9E7D-4198-BEB6-2195578BF100}"/>
            </c:ext>
          </c:extLst>
        </c:ser>
        <c:dLbls>
          <c:showLegendKey val="0"/>
          <c:showVal val="0"/>
          <c:showCatName val="0"/>
          <c:showSerName val="0"/>
          <c:showPercent val="0"/>
          <c:showBubbleSize val="0"/>
        </c:dLbls>
        <c:gapWidth val="219"/>
        <c:overlap val="-27"/>
        <c:axId val="450882304"/>
        <c:axId val="450883616"/>
        <c:extLst>
          <c:ext xmlns:c15="http://schemas.microsoft.com/office/drawing/2012/chart" uri="{02D57815-91ED-43cb-92C2-25804820EDAC}">
            <c15:filteredBarSeries>
              <c15:ser>
                <c:idx val="1"/>
                <c:order val="1"/>
                <c:tx>
                  <c:strRef>
                    <c:extLst>
                      <c:ext uri="{02D57815-91ED-43cb-92C2-25804820EDAC}">
                        <c15:formulaRef>
                          <c15:sqref>Lapas1!$C$1</c15:sqref>
                        </c15:formulaRef>
                      </c:ext>
                    </c:extLst>
                    <c:strCache>
                      <c:ptCount val="1"/>
                      <c:pt idx="0">
                        <c:v>Stulpelis1</c:v>
                      </c:pt>
                    </c:strCache>
                  </c:strRef>
                </c:tx>
                <c:spPr>
                  <a:solidFill>
                    <a:schemeClr val="accent2"/>
                  </a:solidFill>
                  <a:ln>
                    <a:noFill/>
                  </a:ln>
                  <a:effectLst/>
                </c:spPr>
                <c:invertIfNegative val="0"/>
                <c:cat>
                  <c:strRef>
                    <c:extLst>
                      <c:ext uri="{02D57815-91ED-43cb-92C2-25804820EDAC}">
                        <c15:formulaRef>
                          <c15:sqref>Lapas1!$A$2:$A$5</c15:sqref>
                        </c15:formulaRef>
                      </c:ext>
                    </c:extLst>
                    <c:strCache>
                      <c:ptCount val="2"/>
                      <c:pt idx="0">
                        <c:v>Žinote kam pranešti</c:v>
                      </c:pt>
                      <c:pt idx="1">
                        <c:v>Nežinote kam pranešti</c:v>
                      </c:pt>
                    </c:strCache>
                  </c:strRef>
                </c:cat>
                <c:val>
                  <c:numRef>
                    <c:extLst>
                      <c:ext uri="{02D57815-91ED-43cb-92C2-25804820EDAC}">
                        <c15:formulaRef>
                          <c15:sqref>Lapas1!$C$2:$C$5</c15:sqref>
                        </c15:formulaRef>
                      </c:ext>
                    </c:extLst>
                    <c:numCache>
                      <c:formatCode>General</c:formatCode>
                      <c:ptCount val="4"/>
                    </c:numCache>
                  </c:numRef>
                </c:val>
                <c:extLst>
                  <c:ext xmlns:c16="http://schemas.microsoft.com/office/drawing/2014/chart" uri="{C3380CC4-5D6E-409C-BE32-E72D297353CC}">
                    <c16:uniqueId val="{00000003-9E7D-4198-BEB6-2195578BF100}"/>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Lapas1!$D$1</c15:sqref>
                        </c15:formulaRef>
                      </c:ext>
                    </c:extLst>
                    <c:strCache>
                      <c:ptCount val="1"/>
                      <c:pt idx="0">
                        <c:v>Stulpelis2</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Lapas1!$A$2:$A$5</c15:sqref>
                        </c15:formulaRef>
                      </c:ext>
                    </c:extLst>
                    <c:strCache>
                      <c:ptCount val="2"/>
                      <c:pt idx="0">
                        <c:v>Žinote kam pranešti</c:v>
                      </c:pt>
                      <c:pt idx="1">
                        <c:v>Nežinote kam pranešti</c:v>
                      </c:pt>
                    </c:strCache>
                  </c:strRef>
                </c:cat>
                <c:val>
                  <c:numRef>
                    <c:extLst xmlns:c15="http://schemas.microsoft.com/office/drawing/2012/chart">
                      <c:ext xmlns:c15="http://schemas.microsoft.com/office/drawing/2012/chart" uri="{02D57815-91ED-43cb-92C2-25804820EDAC}">
                        <c15:formulaRef>
                          <c15:sqref>Lapas1!$D$2:$D$5</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4-9E7D-4198-BEB6-2195578BF100}"/>
                  </c:ext>
                </c:extLst>
              </c15:ser>
            </c15:filteredBarSeries>
          </c:ext>
        </c:extLst>
      </c:barChart>
      <c:catAx>
        <c:axId val="45088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450883616"/>
        <c:crosses val="autoZero"/>
        <c:auto val="1"/>
        <c:lblAlgn val="ctr"/>
        <c:lblOffset val="100"/>
        <c:noMultiLvlLbl val="0"/>
      </c:catAx>
      <c:valAx>
        <c:axId val="4508836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4508823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a:t>BĮ Klaipėdos socialinių paslaugų centro "Danė" korupcijos pasireiškimo tikimybė</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dLbl>
              <c:idx val="0"/>
              <c:tx>
                <c:rich>
                  <a:bodyPr/>
                  <a:lstStyle/>
                  <a:p>
                    <a:r>
                      <a:rPr lang="en-US"/>
                      <a:t>16%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2DB-448E-B159-2DA6A5458378}"/>
                </c:ext>
              </c:extLst>
            </c:dLbl>
            <c:dLbl>
              <c:idx val="1"/>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2DB-448E-B159-2DA6A5458378}"/>
                </c:ext>
              </c:extLst>
            </c:dLbl>
            <c:dLbl>
              <c:idx val="2"/>
              <c:tx>
                <c:rich>
                  <a:bodyPr/>
                  <a:lstStyle/>
                  <a:p>
                    <a:r>
                      <a:rPr lang="en-US"/>
                      <a:t>71%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2DB-448E-B159-2DA6A5458378}"/>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Lapas1!$A$2:$A$5</c:f>
              <c:strCache>
                <c:ptCount val="3"/>
                <c:pt idx="0">
                  <c:v>Aukštas</c:v>
                </c:pt>
                <c:pt idx="1">
                  <c:v>Vidutinis</c:v>
                </c:pt>
                <c:pt idx="2">
                  <c:v>Žemas</c:v>
                </c:pt>
              </c:strCache>
            </c:strRef>
          </c:cat>
          <c:val>
            <c:numRef>
              <c:f>Lapas1!$B$2:$B$5</c:f>
              <c:numCache>
                <c:formatCode>0%</c:formatCode>
                <c:ptCount val="4"/>
                <c:pt idx="0">
                  <c:v>0.16</c:v>
                </c:pt>
                <c:pt idx="1">
                  <c:v>0.13</c:v>
                </c:pt>
                <c:pt idx="2">
                  <c:v>0.71</c:v>
                </c:pt>
              </c:numCache>
            </c:numRef>
          </c:val>
          <c:extLst>
            <c:ext xmlns:c16="http://schemas.microsoft.com/office/drawing/2014/chart" uri="{C3380CC4-5D6E-409C-BE32-E72D297353CC}">
              <c16:uniqueId val="{00000003-42DB-448E-B159-2DA6A5458378}"/>
            </c:ext>
          </c:extLst>
        </c:ser>
        <c:dLbls>
          <c:dLblPos val="outEnd"/>
          <c:showLegendKey val="0"/>
          <c:showVal val="1"/>
          <c:showCatName val="0"/>
          <c:showSerName val="0"/>
          <c:showPercent val="0"/>
          <c:showBubbleSize val="0"/>
        </c:dLbls>
        <c:gapWidth val="219"/>
        <c:overlap val="-27"/>
        <c:axId val="361799720"/>
        <c:axId val="361799064"/>
        <c:extLst>
          <c:ext xmlns:c15="http://schemas.microsoft.com/office/drawing/2012/chart" uri="{02D57815-91ED-43cb-92C2-25804820EDAC}">
            <c15:filteredBarSeries>
              <c15:ser>
                <c:idx val="1"/>
                <c:order val="1"/>
                <c:tx>
                  <c:strRef>
                    <c:extLst>
                      <c:ext uri="{02D57815-91ED-43cb-92C2-25804820EDAC}">
                        <c15:formulaRef>
                          <c15:sqref>Lapas1!$C$1</c15:sqref>
                        </c15:formulaRef>
                      </c:ext>
                    </c:extLst>
                    <c:strCache>
                      <c:ptCount val="1"/>
                      <c:pt idx="0">
                        <c:v>Stulpelis1</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Lapas1!$A$2:$A$5</c15:sqref>
                        </c15:formulaRef>
                      </c:ext>
                    </c:extLst>
                    <c:strCache>
                      <c:ptCount val="3"/>
                      <c:pt idx="0">
                        <c:v>Aukštas</c:v>
                      </c:pt>
                      <c:pt idx="1">
                        <c:v>Vidutinis</c:v>
                      </c:pt>
                      <c:pt idx="2">
                        <c:v>Žemas</c:v>
                      </c:pt>
                    </c:strCache>
                  </c:strRef>
                </c:cat>
                <c:val>
                  <c:numRef>
                    <c:extLst>
                      <c:ext uri="{02D57815-91ED-43cb-92C2-25804820EDAC}">
                        <c15:formulaRef>
                          <c15:sqref>Lapas1!$C$2:$C$5</c15:sqref>
                        </c15:formulaRef>
                      </c:ext>
                    </c:extLst>
                    <c:numCache>
                      <c:formatCode>General</c:formatCode>
                      <c:ptCount val="4"/>
                    </c:numCache>
                  </c:numRef>
                </c:val>
                <c:extLst>
                  <c:ext xmlns:c16="http://schemas.microsoft.com/office/drawing/2014/chart" uri="{C3380CC4-5D6E-409C-BE32-E72D297353CC}">
                    <c16:uniqueId val="{00000004-42DB-448E-B159-2DA6A5458378}"/>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Lapas1!$D$1</c15:sqref>
                        </c15:formulaRef>
                      </c:ext>
                    </c:extLst>
                    <c:strCache>
                      <c:ptCount val="1"/>
                      <c:pt idx="0">
                        <c:v>Stulpelis2</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Lapas1!$A$2:$A$5</c15:sqref>
                        </c15:formulaRef>
                      </c:ext>
                    </c:extLst>
                    <c:strCache>
                      <c:ptCount val="3"/>
                      <c:pt idx="0">
                        <c:v>Aukštas</c:v>
                      </c:pt>
                      <c:pt idx="1">
                        <c:v>Vidutinis</c:v>
                      </c:pt>
                      <c:pt idx="2">
                        <c:v>Žemas</c:v>
                      </c:pt>
                    </c:strCache>
                  </c:strRef>
                </c:cat>
                <c:val>
                  <c:numRef>
                    <c:extLst xmlns:c15="http://schemas.microsoft.com/office/drawing/2012/chart">
                      <c:ext xmlns:c15="http://schemas.microsoft.com/office/drawing/2012/chart" uri="{02D57815-91ED-43cb-92C2-25804820EDAC}">
                        <c15:formulaRef>
                          <c15:sqref>Lapas1!$D$2:$D$5</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5-42DB-448E-B159-2DA6A5458378}"/>
                  </c:ext>
                </c:extLst>
              </c15:ser>
            </c15:filteredBarSeries>
          </c:ext>
        </c:extLst>
      </c:barChart>
      <c:catAx>
        <c:axId val="361799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361799064"/>
        <c:crosses val="autoZero"/>
        <c:auto val="1"/>
        <c:lblAlgn val="ctr"/>
        <c:lblOffset val="100"/>
        <c:noMultiLvlLbl val="0"/>
      </c:catAx>
      <c:valAx>
        <c:axId val="3617990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3617997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Kaip</a:t>
            </a:r>
            <a:r>
              <a:rPr lang="en-US" baseline="0"/>
              <a:t> J</a:t>
            </a:r>
            <a:r>
              <a:rPr lang="lt-LT" baseline="0"/>
              <a:t>ūs manote, ar Jūsų darbovietė yra paveikta korupcijos?</a:t>
            </a:r>
            <a:endParaRPr lang="lt-LT"/>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dLbl>
              <c:idx val="0"/>
              <c:tx>
                <c:rich>
                  <a:bodyPr/>
                  <a:lstStyle/>
                  <a:p>
                    <a:r>
                      <a:rPr lang="en-US"/>
                      <a:t>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69F-4626-B1EA-1B1E05A1C83D}"/>
                </c:ext>
              </c:extLst>
            </c:dLbl>
            <c:dLbl>
              <c:idx val="1"/>
              <c:tx>
                <c:rich>
                  <a:bodyPr/>
                  <a:lstStyle/>
                  <a:p>
                    <a:r>
                      <a:rPr lang="en-US"/>
                      <a:t>98%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69F-4626-B1EA-1B1E05A1C83D}"/>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Lapas1!$A$2:$A$5</c:f>
              <c:strCache>
                <c:ptCount val="2"/>
                <c:pt idx="0">
                  <c:v>Taip</c:v>
                </c:pt>
                <c:pt idx="1">
                  <c:v>Ne</c:v>
                </c:pt>
              </c:strCache>
            </c:strRef>
          </c:cat>
          <c:val>
            <c:numRef>
              <c:f>Lapas1!$B$2:$B$5</c:f>
              <c:numCache>
                <c:formatCode>0%</c:formatCode>
                <c:ptCount val="4"/>
                <c:pt idx="0">
                  <c:v>0.02</c:v>
                </c:pt>
                <c:pt idx="1">
                  <c:v>0.98</c:v>
                </c:pt>
              </c:numCache>
            </c:numRef>
          </c:val>
          <c:extLst>
            <c:ext xmlns:c16="http://schemas.microsoft.com/office/drawing/2014/chart" uri="{C3380CC4-5D6E-409C-BE32-E72D297353CC}">
              <c16:uniqueId val="{00000002-869F-4626-B1EA-1B1E05A1C83D}"/>
            </c:ext>
          </c:extLst>
        </c:ser>
        <c:dLbls>
          <c:showLegendKey val="0"/>
          <c:showVal val="0"/>
          <c:showCatName val="0"/>
          <c:showSerName val="0"/>
          <c:showPercent val="0"/>
          <c:showBubbleSize val="0"/>
        </c:dLbls>
        <c:gapWidth val="219"/>
        <c:overlap val="-27"/>
        <c:axId val="450877056"/>
        <c:axId val="450874760"/>
        <c:extLst>
          <c:ext xmlns:c15="http://schemas.microsoft.com/office/drawing/2012/chart" uri="{02D57815-91ED-43cb-92C2-25804820EDAC}">
            <c15:filteredBarSeries>
              <c15:ser>
                <c:idx val="1"/>
                <c:order val="1"/>
                <c:tx>
                  <c:strRef>
                    <c:extLst>
                      <c:ext uri="{02D57815-91ED-43cb-92C2-25804820EDAC}">
                        <c15:formulaRef>
                          <c15:sqref>Lapas1!$C$1</c15:sqref>
                        </c15:formulaRef>
                      </c:ext>
                    </c:extLst>
                    <c:strCache>
                      <c:ptCount val="1"/>
                      <c:pt idx="0">
                        <c:v>Stulpelis1</c:v>
                      </c:pt>
                    </c:strCache>
                  </c:strRef>
                </c:tx>
                <c:spPr>
                  <a:solidFill>
                    <a:schemeClr val="accent2"/>
                  </a:solidFill>
                  <a:ln>
                    <a:noFill/>
                  </a:ln>
                  <a:effectLst/>
                </c:spPr>
                <c:invertIfNegative val="0"/>
                <c:cat>
                  <c:strRef>
                    <c:extLst>
                      <c:ext uri="{02D57815-91ED-43cb-92C2-25804820EDAC}">
                        <c15:formulaRef>
                          <c15:sqref>Lapas1!$A$2:$A$5</c15:sqref>
                        </c15:formulaRef>
                      </c:ext>
                    </c:extLst>
                    <c:strCache>
                      <c:ptCount val="2"/>
                      <c:pt idx="0">
                        <c:v>Taip</c:v>
                      </c:pt>
                      <c:pt idx="1">
                        <c:v>Ne</c:v>
                      </c:pt>
                    </c:strCache>
                  </c:strRef>
                </c:cat>
                <c:val>
                  <c:numRef>
                    <c:extLst>
                      <c:ext uri="{02D57815-91ED-43cb-92C2-25804820EDAC}">
                        <c15:formulaRef>
                          <c15:sqref>Lapas1!$C$2:$C$5</c15:sqref>
                        </c15:formulaRef>
                      </c:ext>
                    </c:extLst>
                    <c:numCache>
                      <c:formatCode>General</c:formatCode>
                      <c:ptCount val="4"/>
                    </c:numCache>
                  </c:numRef>
                </c:val>
                <c:extLst>
                  <c:ext xmlns:c16="http://schemas.microsoft.com/office/drawing/2014/chart" uri="{C3380CC4-5D6E-409C-BE32-E72D297353CC}">
                    <c16:uniqueId val="{00000003-869F-4626-B1EA-1B1E05A1C83D}"/>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Lapas1!$D$1</c15:sqref>
                        </c15:formulaRef>
                      </c:ext>
                    </c:extLst>
                    <c:strCache>
                      <c:ptCount val="1"/>
                      <c:pt idx="0">
                        <c:v>Stulpelis2</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Lapas1!$A$2:$A$5</c15:sqref>
                        </c15:formulaRef>
                      </c:ext>
                    </c:extLst>
                    <c:strCache>
                      <c:ptCount val="2"/>
                      <c:pt idx="0">
                        <c:v>Taip</c:v>
                      </c:pt>
                      <c:pt idx="1">
                        <c:v>Ne</c:v>
                      </c:pt>
                    </c:strCache>
                  </c:strRef>
                </c:cat>
                <c:val>
                  <c:numRef>
                    <c:extLst xmlns:c15="http://schemas.microsoft.com/office/drawing/2012/chart">
                      <c:ext xmlns:c15="http://schemas.microsoft.com/office/drawing/2012/chart" uri="{02D57815-91ED-43cb-92C2-25804820EDAC}">
                        <c15:formulaRef>
                          <c15:sqref>Lapas1!$D$2:$D$5</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4-869F-4626-B1EA-1B1E05A1C83D}"/>
                  </c:ext>
                </c:extLst>
              </c15:ser>
            </c15:filteredBarSeries>
          </c:ext>
        </c:extLst>
      </c:barChart>
      <c:catAx>
        <c:axId val="450877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450874760"/>
        <c:crosses val="autoZero"/>
        <c:auto val="1"/>
        <c:lblAlgn val="ctr"/>
        <c:lblOffset val="100"/>
        <c:noMultiLvlLbl val="0"/>
      </c:catAx>
      <c:valAx>
        <c:axId val="4508747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4508770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a:solidFill>
                  <a:sysClr val="windowText" lastClr="000000"/>
                </a:solidFill>
                <a:latin typeface="Times New Roman" panose="02020603050405020304" pitchFamily="18" charset="0"/>
                <a:cs typeface="Times New Roman" panose="02020603050405020304" pitchFamily="18" charset="0"/>
              </a:rPr>
              <a:t>Apklaustųjų nuomone, kuriose srityse gali pasireikšti korupcija</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dLbl>
              <c:idx val="0"/>
              <c:tx>
                <c:rich>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panose="02020603060405020304" pitchFamily="18" charset="0"/>
                        <a:ea typeface="+mn-ea"/>
                        <a:cs typeface="+mn-cs"/>
                      </a:defRPr>
                    </a:pPr>
                    <a:r>
                      <a:rPr lang="en-US">
                        <a:solidFill>
                          <a:sysClr val="windowText" lastClr="000000"/>
                        </a:solidFill>
                        <a:latin typeface="Times" panose="02020603060405020304" pitchFamily="18" charset="0"/>
                      </a:rPr>
                      <a:t>21%</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panose="02020603060405020304" pitchFamily="18" charset="0"/>
                      <a:ea typeface="+mn-ea"/>
                      <a:cs typeface="+mn-cs"/>
                    </a:defRPr>
                  </a:pPr>
                  <a:endParaRPr lang="lt-LT"/>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AAB-4651-A51D-DAEBBEDD2C8A}"/>
                </c:ext>
              </c:extLst>
            </c:dLbl>
            <c:dLbl>
              <c:idx val="1"/>
              <c:tx>
                <c:rich>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panose="02020603060405020304" pitchFamily="18" charset="0"/>
                        <a:ea typeface="+mn-ea"/>
                        <a:cs typeface="+mn-cs"/>
                      </a:defRPr>
                    </a:pPr>
                    <a:r>
                      <a:rPr lang="en-US">
                        <a:solidFill>
                          <a:sysClr val="windowText" lastClr="000000"/>
                        </a:solidFill>
                        <a:latin typeface="Times" panose="02020603060405020304" pitchFamily="18" charset="0"/>
                      </a:rPr>
                      <a:t>6%</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panose="02020603060405020304" pitchFamily="18" charset="0"/>
                      <a:ea typeface="+mn-ea"/>
                      <a:cs typeface="+mn-cs"/>
                    </a:defRPr>
                  </a:pPr>
                  <a:endParaRPr lang="lt-LT"/>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AAB-4651-A51D-DAEBBEDD2C8A}"/>
                </c:ext>
              </c:extLst>
            </c:dLbl>
            <c:dLbl>
              <c:idx val="2"/>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10%</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4AAB-4651-A51D-DAEBBEDD2C8A}"/>
                </c:ext>
              </c:extLst>
            </c:dLbl>
            <c:dLbl>
              <c:idx val="3"/>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a:t>14%</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4AAB-4651-A51D-DAEBBEDD2C8A}"/>
                </c:ext>
              </c:extLst>
            </c:dLbl>
            <c:dLbl>
              <c:idx val="4"/>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4AAB-4651-A51D-DAEBBEDD2C8A}"/>
                </c:ext>
              </c:extLst>
            </c:dLbl>
            <c:dLbl>
              <c:idx val="5"/>
              <c:tx>
                <c:rich>
                  <a:bodyPr/>
                  <a:lstStyle/>
                  <a:p>
                    <a:r>
                      <a:rPr lang="en-US"/>
                      <a:t>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4AAB-4651-A51D-DAEBBEDD2C8A}"/>
                </c:ext>
              </c:extLst>
            </c:dLbl>
            <c:dLbl>
              <c:idx val="6"/>
              <c:tx>
                <c:rich>
                  <a:bodyPr/>
                  <a:lstStyle/>
                  <a:p>
                    <a:r>
                      <a:rPr lang="en-US"/>
                      <a:t>44%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4AAB-4651-A51D-DAEBBEDD2C8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Lapas1!$A$2:$A$8</c:f>
              <c:strCache>
                <c:ptCount val="7"/>
                <c:pt idx="0">
                  <c:v>Prekių ir paslaugų pirkimas ūkio dalyje</c:v>
                </c:pt>
                <c:pt idx="1">
                  <c:v>Maisto produktų pirkimas</c:v>
                </c:pt>
                <c:pt idx="2">
                  <c:v>Darbuotojų atranka ir priėmimas į darbą</c:v>
                </c:pt>
                <c:pt idx="3">
                  <c:v>Materealinės dovanos iš paslaugų gavėjų</c:v>
                </c:pt>
                <c:pt idx="4">
                  <c:v>Netinkamas kuro ar transporto panaudojimas</c:v>
                </c:pt>
                <c:pt idx="5">
                  <c:v>Darbuotojų dovanos siekiant įtakoti tiesioginio vadovo sprendimus</c:v>
                </c:pt>
                <c:pt idx="6">
                  <c:v>Kita</c:v>
                </c:pt>
              </c:strCache>
            </c:strRef>
          </c:cat>
          <c:val>
            <c:numRef>
              <c:f>Lapas1!$B$2:$B$8</c:f>
              <c:numCache>
                <c:formatCode>General</c:formatCode>
                <c:ptCount val="7"/>
                <c:pt idx="0">
                  <c:v>21</c:v>
                </c:pt>
                <c:pt idx="1">
                  <c:v>6</c:v>
                </c:pt>
                <c:pt idx="2">
                  <c:v>10</c:v>
                </c:pt>
                <c:pt idx="3">
                  <c:v>14</c:v>
                </c:pt>
                <c:pt idx="4">
                  <c:v>0</c:v>
                </c:pt>
                <c:pt idx="5">
                  <c:v>5</c:v>
                </c:pt>
                <c:pt idx="6">
                  <c:v>44</c:v>
                </c:pt>
              </c:numCache>
            </c:numRef>
          </c:val>
          <c:extLst>
            <c:ext xmlns:c16="http://schemas.microsoft.com/office/drawing/2014/chart" uri="{C3380CC4-5D6E-409C-BE32-E72D297353CC}">
              <c16:uniqueId val="{00000000-4AAB-4651-A51D-DAEBBEDD2C8A}"/>
            </c:ext>
          </c:extLst>
        </c:ser>
        <c:ser>
          <c:idx val="1"/>
          <c:order val="1"/>
          <c:tx>
            <c:strRef>
              <c:f>Lapas1!$C$1</c:f>
              <c:strCache>
                <c:ptCount val="1"/>
                <c:pt idx="0">
                  <c:v>Stulpelis1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Lapas1!$A$2:$A$8</c:f>
              <c:strCache>
                <c:ptCount val="7"/>
                <c:pt idx="0">
                  <c:v>Prekių ir paslaugų pirkimas ūkio dalyje</c:v>
                </c:pt>
                <c:pt idx="1">
                  <c:v>Maisto produktų pirkimas</c:v>
                </c:pt>
                <c:pt idx="2">
                  <c:v>Darbuotojų atranka ir priėmimas į darbą</c:v>
                </c:pt>
                <c:pt idx="3">
                  <c:v>Materealinės dovanos iš paslaugų gavėjų</c:v>
                </c:pt>
                <c:pt idx="4">
                  <c:v>Netinkamas kuro ar transporto panaudojimas</c:v>
                </c:pt>
                <c:pt idx="5">
                  <c:v>Darbuotojų dovanos siekiant įtakoti tiesioginio vadovo sprendimus</c:v>
                </c:pt>
                <c:pt idx="6">
                  <c:v>Kita</c:v>
                </c:pt>
              </c:strCache>
            </c:strRef>
          </c:cat>
          <c:val>
            <c:numRef>
              <c:f>Lapas1!$C$2:$C$8</c:f>
              <c:numCache>
                <c:formatCode>General</c:formatCode>
                <c:ptCount val="7"/>
              </c:numCache>
            </c:numRef>
          </c:val>
          <c:extLst>
            <c:ext xmlns:c16="http://schemas.microsoft.com/office/drawing/2014/chart" uri="{C3380CC4-5D6E-409C-BE32-E72D297353CC}">
              <c16:uniqueId val="{00000001-4AAB-4651-A51D-DAEBBEDD2C8A}"/>
            </c:ext>
          </c:extLst>
        </c:ser>
        <c:ser>
          <c:idx val="2"/>
          <c:order val="2"/>
          <c:tx>
            <c:strRef>
              <c:f>Lapas1!$D$1</c:f>
              <c:strCache>
                <c:ptCount val="1"/>
                <c:pt idx="0">
                  <c:v>Stulpelis2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Lapas1!$A$2:$A$8</c:f>
              <c:strCache>
                <c:ptCount val="7"/>
                <c:pt idx="0">
                  <c:v>Prekių ir paslaugų pirkimas ūkio dalyje</c:v>
                </c:pt>
                <c:pt idx="1">
                  <c:v>Maisto produktų pirkimas</c:v>
                </c:pt>
                <c:pt idx="2">
                  <c:v>Darbuotojų atranka ir priėmimas į darbą</c:v>
                </c:pt>
                <c:pt idx="3">
                  <c:v>Materealinės dovanos iš paslaugų gavėjų</c:v>
                </c:pt>
                <c:pt idx="4">
                  <c:v>Netinkamas kuro ar transporto panaudojimas</c:v>
                </c:pt>
                <c:pt idx="5">
                  <c:v>Darbuotojų dovanos siekiant įtakoti tiesioginio vadovo sprendimus</c:v>
                </c:pt>
                <c:pt idx="6">
                  <c:v>Kita</c:v>
                </c:pt>
              </c:strCache>
            </c:strRef>
          </c:cat>
          <c:val>
            <c:numRef>
              <c:f>Lapas1!$D$2:$D$8</c:f>
              <c:numCache>
                <c:formatCode>General</c:formatCode>
                <c:ptCount val="7"/>
              </c:numCache>
            </c:numRef>
          </c:val>
          <c:extLst>
            <c:ext xmlns:c16="http://schemas.microsoft.com/office/drawing/2014/chart" uri="{C3380CC4-5D6E-409C-BE32-E72D297353CC}">
              <c16:uniqueId val="{00000002-4AAB-4651-A51D-DAEBBEDD2C8A}"/>
            </c:ext>
          </c:extLst>
        </c:ser>
        <c:dLbls>
          <c:dLblPos val="outEnd"/>
          <c:showLegendKey val="0"/>
          <c:showVal val="1"/>
          <c:showCatName val="0"/>
          <c:showSerName val="0"/>
          <c:showPercent val="0"/>
          <c:showBubbleSize val="0"/>
        </c:dLbls>
        <c:gapWidth val="219"/>
        <c:overlap val="-27"/>
        <c:axId val="2033568015"/>
        <c:axId val="2033548815"/>
      </c:barChart>
      <c:catAx>
        <c:axId val="2033568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2033548815"/>
        <c:crosses val="autoZero"/>
        <c:auto val="1"/>
        <c:lblAlgn val="ctr"/>
        <c:lblOffset val="100"/>
        <c:noMultiLvlLbl val="0"/>
      </c:catAx>
      <c:valAx>
        <c:axId val="20335488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203356801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Apklaust</a:t>
            </a:r>
            <a:r>
              <a:rPr lang="lt-LT"/>
              <a:t>ųjų nuomone apie efektyviausias kovos su korupcija priemonės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dLbl>
              <c:idx val="0"/>
              <c:tx>
                <c:rich>
                  <a:bodyPr/>
                  <a:lstStyle/>
                  <a:p>
                    <a:r>
                      <a:rPr lang="en-US"/>
                      <a:t>35%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690-4443-B176-2342E56C007B}"/>
                </c:ext>
              </c:extLst>
            </c:dLbl>
            <c:dLbl>
              <c:idx val="1"/>
              <c:tx>
                <c:rich>
                  <a:bodyPr/>
                  <a:lstStyle/>
                  <a:p>
                    <a:r>
                      <a:rPr lang="en-US"/>
                      <a:t>14%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690-4443-B176-2342E56C007B}"/>
                </c:ext>
              </c:extLst>
            </c:dLbl>
            <c:dLbl>
              <c:idx val="2"/>
              <c:tx>
                <c:rich>
                  <a:bodyPr/>
                  <a:lstStyle/>
                  <a:p>
                    <a:r>
                      <a:rPr lang="en-US"/>
                      <a:t>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690-4443-B176-2342E56C007B}"/>
                </c:ext>
              </c:extLst>
            </c:dLbl>
            <c:dLbl>
              <c:idx val="3"/>
              <c:tx>
                <c:rich>
                  <a:bodyPr/>
                  <a:lstStyle/>
                  <a:p>
                    <a:r>
                      <a:rPr lang="en-US"/>
                      <a:t>36%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690-4443-B176-2342E56C007B}"/>
                </c:ext>
              </c:extLst>
            </c:dLbl>
            <c:dLbl>
              <c:idx val="4"/>
              <c:tx>
                <c:rich>
                  <a:bodyPr/>
                  <a:lstStyle/>
                  <a:p>
                    <a:r>
                      <a:rPr lang="en-US"/>
                      <a:t>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690-4443-B176-2342E56C007B}"/>
                </c:ext>
              </c:extLst>
            </c:dLbl>
            <c:dLbl>
              <c:idx val="5"/>
              <c:tx>
                <c:rich>
                  <a:bodyPr/>
                  <a:lstStyle/>
                  <a:p>
                    <a:r>
                      <a:rPr lang="en-US"/>
                      <a:t>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A690-4443-B176-2342E56C007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Lapas1!$A$2:$A$7</c:f>
              <c:strCache>
                <c:ptCount val="6"/>
                <c:pt idx="0">
                  <c:v>Korupcijos atvėjų viešinimas</c:v>
                </c:pt>
                <c:pt idx="1">
                  <c:v>Bausmės už kyšio ėmimą</c:v>
                </c:pt>
                <c:pt idx="2">
                  <c:v>Bausmės už kyšio davimą</c:v>
                </c:pt>
                <c:pt idx="3">
                  <c:v>Visuomenės švietimas</c:v>
                </c:pt>
                <c:pt idx="4">
                  <c:v>Pranešimų apie korupcijos atvėjus skatinimas</c:v>
                </c:pt>
                <c:pt idx="5">
                  <c:v>Kita</c:v>
                </c:pt>
              </c:strCache>
            </c:strRef>
          </c:cat>
          <c:val>
            <c:numRef>
              <c:f>Lapas1!$B$2:$B$7</c:f>
              <c:numCache>
                <c:formatCode>0%</c:formatCode>
                <c:ptCount val="6"/>
                <c:pt idx="0">
                  <c:v>0.35</c:v>
                </c:pt>
                <c:pt idx="1">
                  <c:v>0.14000000000000001</c:v>
                </c:pt>
                <c:pt idx="2">
                  <c:v>0.05</c:v>
                </c:pt>
                <c:pt idx="3">
                  <c:v>0.36</c:v>
                </c:pt>
                <c:pt idx="4">
                  <c:v>0.05</c:v>
                </c:pt>
                <c:pt idx="5">
                  <c:v>0.05</c:v>
                </c:pt>
              </c:numCache>
            </c:numRef>
          </c:val>
          <c:extLst>
            <c:ext xmlns:c16="http://schemas.microsoft.com/office/drawing/2014/chart" uri="{C3380CC4-5D6E-409C-BE32-E72D297353CC}">
              <c16:uniqueId val="{00000006-A690-4443-B176-2342E56C007B}"/>
            </c:ext>
          </c:extLst>
        </c:ser>
        <c:dLbls>
          <c:dLblPos val="outEnd"/>
          <c:showLegendKey val="0"/>
          <c:showVal val="1"/>
          <c:showCatName val="0"/>
          <c:showSerName val="0"/>
          <c:showPercent val="0"/>
          <c:showBubbleSize val="0"/>
        </c:dLbls>
        <c:gapWidth val="219"/>
        <c:overlap val="-27"/>
        <c:axId val="513717880"/>
        <c:axId val="513718536"/>
        <c:extLst>
          <c:ext xmlns:c15="http://schemas.microsoft.com/office/drawing/2012/chart" uri="{02D57815-91ED-43cb-92C2-25804820EDAC}">
            <c15:filteredBarSeries>
              <c15:ser>
                <c:idx val="1"/>
                <c:order val="1"/>
                <c:tx>
                  <c:strRef>
                    <c:extLst>
                      <c:ext uri="{02D57815-91ED-43cb-92C2-25804820EDAC}">
                        <c15:formulaRef>
                          <c15:sqref>Lapas1!$C$1</c15:sqref>
                        </c15:formulaRef>
                      </c:ext>
                    </c:extLst>
                    <c:strCache>
                      <c:ptCount val="1"/>
                      <c:pt idx="0">
                        <c:v>2 seka</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Lapas1!$A$2:$A$7</c15:sqref>
                        </c15:formulaRef>
                      </c:ext>
                    </c:extLst>
                    <c:strCache>
                      <c:ptCount val="6"/>
                      <c:pt idx="0">
                        <c:v>Korupcijos atvėjų viešinimas</c:v>
                      </c:pt>
                      <c:pt idx="1">
                        <c:v>Bausmės už kyšio ėmimą</c:v>
                      </c:pt>
                      <c:pt idx="2">
                        <c:v>Bausmės už kyšio davimą</c:v>
                      </c:pt>
                      <c:pt idx="3">
                        <c:v>Visuomenės švietimas</c:v>
                      </c:pt>
                      <c:pt idx="4">
                        <c:v>Pranešimų apie korupcijos atvėjus skatinimas</c:v>
                      </c:pt>
                      <c:pt idx="5">
                        <c:v>Kita</c:v>
                      </c:pt>
                    </c:strCache>
                  </c:strRef>
                </c:cat>
                <c:val>
                  <c:numRef>
                    <c:extLst>
                      <c:ext uri="{02D57815-91ED-43cb-92C2-25804820EDAC}">
                        <c15:formulaRef>
                          <c15:sqref>Lapas1!$C$2:$C$7</c15:sqref>
                        </c15:formulaRef>
                      </c:ext>
                    </c:extLst>
                    <c:numCache>
                      <c:formatCode>General</c:formatCode>
                      <c:ptCount val="6"/>
                    </c:numCache>
                  </c:numRef>
                </c:val>
                <c:extLst>
                  <c:ext xmlns:c16="http://schemas.microsoft.com/office/drawing/2014/chart" uri="{C3380CC4-5D6E-409C-BE32-E72D297353CC}">
                    <c16:uniqueId val="{00000007-A690-4443-B176-2342E56C007B}"/>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Lapas1!$D$1</c15:sqref>
                        </c15:formulaRef>
                      </c:ext>
                    </c:extLst>
                    <c:strCache>
                      <c:ptCount val="1"/>
                      <c:pt idx="0">
                        <c:v>3 seka</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Lapas1!$A$2:$A$7</c15:sqref>
                        </c15:formulaRef>
                      </c:ext>
                    </c:extLst>
                    <c:strCache>
                      <c:ptCount val="6"/>
                      <c:pt idx="0">
                        <c:v>Korupcijos atvėjų viešinimas</c:v>
                      </c:pt>
                      <c:pt idx="1">
                        <c:v>Bausmės už kyšio ėmimą</c:v>
                      </c:pt>
                      <c:pt idx="2">
                        <c:v>Bausmės už kyšio davimą</c:v>
                      </c:pt>
                      <c:pt idx="3">
                        <c:v>Visuomenės švietimas</c:v>
                      </c:pt>
                      <c:pt idx="4">
                        <c:v>Pranešimų apie korupcijos atvėjus skatinimas</c:v>
                      </c:pt>
                      <c:pt idx="5">
                        <c:v>Kita</c:v>
                      </c:pt>
                    </c:strCache>
                  </c:strRef>
                </c:cat>
                <c:val>
                  <c:numRef>
                    <c:extLst xmlns:c15="http://schemas.microsoft.com/office/drawing/2012/chart">
                      <c:ext xmlns:c15="http://schemas.microsoft.com/office/drawing/2012/chart" uri="{02D57815-91ED-43cb-92C2-25804820EDAC}">
                        <c15:formulaRef>
                          <c15:sqref>Lapas1!$D$2:$D$7</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8-A690-4443-B176-2342E56C007B}"/>
                  </c:ext>
                </c:extLst>
              </c15:ser>
            </c15:filteredBarSeries>
          </c:ext>
        </c:extLst>
      </c:barChart>
      <c:catAx>
        <c:axId val="513717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513718536"/>
        <c:crosses val="autoZero"/>
        <c:auto val="1"/>
        <c:lblAlgn val="ctr"/>
        <c:lblOffset val="100"/>
        <c:noMultiLvlLbl val="0"/>
      </c:catAx>
      <c:valAx>
        <c:axId val="513718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5137178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a:t>Ar BĮ Klaipėdos socialinių paslaugų centro "Danė" darbuotojai skatinami pranešti apie galimas korupcijos apraiškas įstaigoje?</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dLbl>
              <c:idx val="0"/>
              <c:tx>
                <c:rich>
                  <a:bodyPr/>
                  <a:lstStyle/>
                  <a:p>
                    <a:r>
                      <a:rPr lang="en-US"/>
                      <a:t>81%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09B-45D6-A8D6-D7829E8D3693}"/>
                </c:ext>
              </c:extLst>
            </c:dLbl>
            <c:dLbl>
              <c:idx val="1"/>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09B-45D6-A8D6-D7829E8D3693}"/>
                </c:ext>
              </c:extLst>
            </c:dLbl>
            <c:dLbl>
              <c:idx val="2"/>
              <c:tx>
                <c:rich>
                  <a:bodyPr/>
                  <a:lstStyle/>
                  <a:p>
                    <a:r>
                      <a:rPr lang="en-US"/>
                      <a:t>16%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209B-45D6-A8D6-D7829E8D3693}"/>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Lapas1!$A$2:$A$4</c:f>
              <c:strCache>
                <c:ptCount val="3"/>
                <c:pt idx="0">
                  <c:v>Taip</c:v>
                </c:pt>
                <c:pt idx="1">
                  <c:v>Ne</c:v>
                </c:pt>
                <c:pt idx="2">
                  <c:v>Nežinau</c:v>
                </c:pt>
              </c:strCache>
            </c:strRef>
          </c:cat>
          <c:val>
            <c:numRef>
              <c:f>Lapas1!$B$2:$B$4</c:f>
              <c:numCache>
                <c:formatCode>0%</c:formatCode>
                <c:ptCount val="3"/>
                <c:pt idx="0">
                  <c:v>0.81</c:v>
                </c:pt>
                <c:pt idx="1">
                  <c:v>0.03</c:v>
                </c:pt>
                <c:pt idx="2">
                  <c:v>0.16</c:v>
                </c:pt>
              </c:numCache>
            </c:numRef>
          </c:val>
          <c:extLst>
            <c:ext xmlns:c16="http://schemas.microsoft.com/office/drawing/2014/chart" uri="{C3380CC4-5D6E-409C-BE32-E72D297353CC}">
              <c16:uniqueId val="{00000003-209B-45D6-A8D6-D7829E8D3693}"/>
            </c:ext>
          </c:extLst>
        </c:ser>
        <c:dLbls>
          <c:showLegendKey val="0"/>
          <c:showVal val="0"/>
          <c:showCatName val="0"/>
          <c:showSerName val="0"/>
          <c:showPercent val="0"/>
          <c:showBubbleSize val="0"/>
        </c:dLbls>
        <c:gapWidth val="219"/>
        <c:overlap val="-27"/>
        <c:axId val="355294280"/>
        <c:axId val="355292312"/>
      </c:barChart>
      <c:catAx>
        <c:axId val="355294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355292312"/>
        <c:crosses val="autoZero"/>
        <c:auto val="1"/>
        <c:lblAlgn val="ctr"/>
        <c:lblOffset val="100"/>
        <c:noMultiLvlLbl val="0"/>
      </c:catAx>
      <c:valAx>
        <c:axId val="355292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3552942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a:t>Respondentų nuomonė apie pranešimą susidūrus su korupcijos apraiškomis (ar praneštų)</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dLbl>
              <c:idx val="0"/>
              <c:tx>
                <c:rich>
                  <a:bodyPr/>
                  <a:lstStyle/>
                  <a:p>
                    <a:r>
                      <a:rPr lang="en-US"/>
                      <a:t>64%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A98-4BD5-9497-C6872AA72E99}"/>
                </c:ext>
              </c:extLst>
            </c:dLbl>
            <c:dLbl>
              <c:idx val="1"/>
              <c:tx>
                <c:rich>
                  <a:bodyPr/>
                  <a:lstStyle/>
                  <a:p>
                    <a:r>
                      <a:rPr lang="en-US"/>
                      <a:t>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A98-4BD5-9497-C6872AA72E99}"/>
                </c:ext>
              </c:extLst>
            </c:dLbl>
            <c:dLbl>
              <c:idx val="2"/>
              <c:tx>
                <c:rich>
                  <a:bodyPr/>
                  <a:lstStyle/>
                  <a:p>
                    <a:r>
                      <a:rPr lang="en-US"/>
                      <a:t>30%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A98-4BD5-9497-C6872AA72E99}"/>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Lapas1!$A$2:$A$4</c:f>
              <c:strCache>
                <c:ptCount val="3"/>
                <c:pt idx="0">
                  <c:v>Taip</c:v>
                </c:pt>
                <c:pt idx="1">
                  <c:v>Ne</c:v>
                </c:pt>
                <c:pt idx="2">
                  <c:v>Nežinau</c:v>
                </c:pt>
              </c:strCache>
            </c:strRef>
          </c:cat>
          <c:val>
            <c:numRef>
              <c:f>Lapas1!$B$2:$B$4</c:f>
              <c:numCache>
                <c:formatCode>0%</c:formatCode>
                <c:ptCount val="3"/>
                <c:pt idx="0">
                  <c:v>0.64</c:v>
                </c:pt>
                <c:pt idx="1">
                  <c:v>0.06</c:v>
                </c:pt>
                <c:pt idx="2">
                  <c:v>0.3</c:v>
                </c:pt>
              </c:numCache>
            </c:numRef>
          </c:val>
          <c:extLst>
            <c:ext xmlns:c16="http://schemas.microsoft.com/office/drawing/2014/chart" uri="{C3380CC4-5D6E-409C-BE32-E72D297353CC}">
              <c16:uniqueId val="{00000003-BA98-4BD5-9497-C6872AA72E99}"/>
            </c:ext>
          </c:extLst>
        </c:ser>
        <c:dLbls>
          <c:dLblPos val="outEnd"/>
          <c:showLegendKey val="0"/>
          <c:showVal val="1"/>
          <c:showCatName val="0"/>
          <c:showSerName val="0"/>
          <c:showPercent val="0"/>
          <c:showBubbleSize val="0"/>
        </c:dLbls>
        <c:gapWidth val="219"/>
        <c:overlap val="-27"/>
        <c:axId val="350074224"/>
        <c:axId val="350076848"/>
      </c:barChart>
      <c:catAx>
        <c:axId val="35007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350076848"/>
        <c:crosses val="autoZero"/>
        <c:auto val="1"/>
        <c:lblAlgn val="ctr"/>
        <c:lblOffset val="100"/>
        <c:noMultiLvlLbl val="0"/>
      </c:catAx>
      <c:valAx>
        <c:axId val="3500768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3500742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ysClr val="windowText" lastClr="000000"/>
                </a:solidFill>
                <a:latin typeface="Times New Roman" panose="02020603050405020304" pitchFamily="18" charset="0"/>
                <a:cs typeface="Times New Roman" panose="02020603050405020304" pitchFamily="18" charset="0"/>
              </a:rPr>
              <a:t>B</a:t>
            </a:r>
            <a:r>
              <a:rPr lang="lt-LT">
                <a:solidFill>
                  <a:sysClr val="windowText" lastClr="000000"/>
                </a:solidFill>
                <a:latin typeface="Times New Roman" panose="02020603050405020304" pitchFamily="18" charset="0"/>
                <a:cs typeface="Times New Roman" panose="02020603050405020304" pitchFamily="18" charset="0"/>
              </a:rPr>
              <a:t>Į</a:t>
            </a:r>
            <a:r>
              <a:rPr lang="lt-LT" baseline="0">
                <a:solidFill>
                  <a:sysClr val="windowText" lastClr="000000"/>
                </a:solidFill>
                <a:latin typeface="Times New Roman" panose="02020603050405020304" pitchFamily="18" charset="0"/>
                <a:cs typeface="Times New Roman" panose="02020603050405020304" pitchFamily="18" charset="0"/>
              </a:rPr>
              <a:t> Klaipėdos socialinių paslaugų centro  "Danė" darbuotojų elgesys sulaukus korupcinio pobūdžio pasiūlymo</a:t>
            </a:r>
            <a:endParaRPr lang="lt-LT">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dLbl>
              <c:idx val="0"/>
              <c:tx>
                <c:rich>
                  <a:bodyPr/>
                  <a:lstStyle/>
                  <a:p>
                    <a:r>
                      <a:rPr lang="en-US"/>
                      <a:t>22%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575-4789-A4C8-A7F19A955ED5}"/>
                </c:ext>
              </c:extLst>
            </c:dLbl>
            <c:dLbl>
              <c:idx val="1"/>
              <c:tx>
                <c:rich>
                  <a:bodyPr/>
                  <a:lstStyle/>
                  <a:p>
                    <a:r>
                      <a:rPr lang="en-US"/>
                      <a:t>43%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575-4789-A4C8-A7F19A955ED5}"/>
                </c:ext>
              </c:extLst>
            </c:dLbl>
            <c:dLbl>
              <c:idx val="2"/>
              <c:tx>
                <c:rich>
                  <a:bodyPr/>
                  <a:lstStyle/>
                  <a:p>
                    <a:r>
                      <a:rPr lang="en-US"/>
                      <a:t>12%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575-4789-A4C8-A7F19A955ED5}"/>
                </c:ext>
              </c:extLst>
            </c:dLbl>
            <c:dLbl>
              <c:idx val="4"/>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575-4789-A4C8-A7F19A955ED5}"/>
                </c:ext>
              </c:extLst>
            </c:dLbl>
            <c:dLbl>
              <c:idx val="5"/>
              <c:tx>
                <c:rich>
                  <a:bodyPr/>
                  <a:lstStyle/>
                  <a:p>
                    <a:r>
                      <a:rPr lang="en-US"/>
                      <a:t>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575-4789-A4C8-A7F19A955E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Lapas1!$A$2:$A$7</c:f>
              <c:strCache>
                <c:ptCount val="6"/>
                <c:pt idx="0">
                  <c:v>Praneščiau</c:v>
                </c:pt>
                <c:pt idx="1">
                  <c:v>Atsisakyčiau</c:v>
                </c:pt>
                <c:pt idx="2">
                  <c:v>Atsisakyčiau ir praneščiau</c:v>
                </c:pt>
                <c:pt idx="3">
                  <c:v>Nežino</c:v>
                </c:pt>
                <c:pt idx="4">
                  <c:v>Neatsakė</c:v>
                </c:pt>
                <c:pt idx="5">
                  <c:v>Kiti atsakymai</c:v>
                </c:pt>
              </c:strCache>
            </c:strRef>
          </c:cat>
          <c:val>
            <c:numRef>
              <c:f>Lapas1!$B$2:$B$7</c:f>
              <c:numCache>
                <c:formatCode>0%</c:formatCode>
                <c:ptCount val="6"/>
                <c:pt idx="0">
                  <c:v>0.22</c:v>
                </c:pt>
                <c:pt idx="1">
                  <c:v>0.43</c:v>
                </c:pt>
                <c:pt idx="2">
                  <c:v>0.12</c:v>
                </c:pt>
                <c:pt idx="3">
                  <c:v>0.08</c:v>
                </c:pt>
                <c:pt idx="4">
                  <c:v>0.13</c:v>
                </c:pt>
                <c:pt idx="5">
                  <c:v>0.02</c:v>
                </c:pt>
              </c:numCache>
            </c:numRef>
          </c:val>
          <c:extLst>
            <c:ext xmlns:c16="http://schemas.microsoft.com/office/drawing/2014/chart" uri="{C3380CC4-5D6E-409C-BE32-E72D297353CC}">
              <c16:uniqueId val="{00000000-6435-433C-B07A-2C89A03619D9}"/>
            </c:ext>
          </c:extLst>
        </c:ser>
        <c:ser>
          <c:idx val="1"/>
          <c:order val="1"/>
          <c:tx>
            <c:strRef>
              <c:f>Lapas1!$C$1</c:f>
              <c:strCache>
                <c:ptCount val="1"/>
                <c:pt idx="0">
                  <c:v>2 seka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Lapas1!$A$2:$A$7</c:f>
              <c:strCache>
                <c:ptCount val="6"/>
                <c:pt idx="0">
                  <c:v>Praneščiau</c:v>
                </c:pt>
                <c:pt idx="1">
                  <c:v>Atsisakyčiau</c:v>
                </c:pt>
                <c:pt idx="2">
                  <c:v>Atsisakyčiau ir praneščiau</c:v>
                </c:pt>
                <c:pt idx="3">
                  <c:v>Nežino</c:v>
                </c:pt>
                <c:pt idx="4">
                  <c:v>Neatsakė</c:v>
                </c:pt>
                <c:pt idx="5">
                  <c:v>Kiti atsakymai</c:v>
                </c:pt>
              </c:strCache>
            </c:strRef>
          </c:cat>
          <c:val>
            <c:numRef>
              <c:f>Lapas1!$C$2:$C$7</c:f>
              <c:numCache>
                <c:formatCode>General</c:formatCode>
                <c:ptCount val="6"/>
              </c:numCache>
            </c:numRef>
          </c:val>
          <c:extLst>
            <c:ext xmlns:c16="http://schemas.microsoft.com/office/drawing/2014/chart" uri="{C3380CC4-5D6E-409C-BE32-E72D297353CC}">
              <c16:uniqueId val="{00000001-6435-433C-B07A-2C89A03619D9}"/>
            </c:ext>
          </c:extLst>
        </c:ser>
        <c:ser>
          <c:idx val="2"/>
          <c:order val="2"/>
          <c:tx>
            <c:strRef>
              <c:f>Lapas1!$D$1</c:f>
              <c:strCache>
                <c:ptCount val="1"/>
                <c:pt idx="0">
                  <c:v>3 seka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Lapas1!$A$2:$A$7</c:f>
              <c:strCache>
                <c:ptCount val="6"/>
                <c:pt idx="0">
                  <c:v>Praneščiau</c:v>
                </c:pt>
                <c:pt idx="1">
                  <c:v>Atsisakyčiau</c:v>
                </c:pt>
                <c:pt idx="2">
                  <c:v>Atsisakyčiau ir praneščiau</c:v>
                </c:pt>
                <c:pt idx="3">
                  <c:v>Nežino</c:v>
                </c:pt>
                <c:pt idx="4">
                  <c:v>Neatsakė</c:v>
                </c:pt>
                <c:pt idx="5">
                  <c:v>Kiti atsakymai</c:v>
                </c:pt>
              </c:strCache>
            </c:strRef>
          </c:cat>
          <c:val>
            <c:numRef>
              <c:f>Lapas1!$D$2:$D$7</c:f>
              <c:numCache>
                <c:formatCode>General</c:formatCode>
                <c:ptCount val="6"/>
              </c:numCache>
            </c:numRef>
          </c:val>
          <c:extLst>
            <c:ext xmlns:c16="http://schemas.microsoft.com/office/drawing/2014/chart" uri="{C3380CC4-5D6E-409C-BE32-E72D297353CC}">
              <c16:uniqueId val="{00000002-6435-433C-B07A-2C89A03619D9}"/>
            </c:ext>
          </c:extLst>
        </c:ser>
        <c:dLbls>
          <c:dLblPos val="outEnd"/>
          <c:showLegendKey val="0"/>
          <c:showVal val="1"/>
          <c:showCatName val="0"/>
          <c:showSerName val="0"/>
          <c:showPercent val="0"/>
          <c:showBubbleSize val="0"/>
        </c:dLbls>
        <c:gapWidth val="219"/>
        <c:overlap val="-27"/>
        <c:axId val="1180283759"/>
        <c:axId val="1180284239"/>
      </c:barChart>
      <c:catAx>
        <c:axId val="1180283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180284239"/>
        <c:crosses val="autoZero"/>
        <c:auto val="1"/>
        <c:lblAlgn val="ctr"/>
        <c:lblOffset val="100"/>
        <c:noMultiLvlLbl val="0"/>
      </c:catAx>
      <c:valAx>
        <c:axId val="11802842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1802837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5CC8D-497A-4053-9A0D-1074A85CF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2830</Words>
  <Characters>16134</Characters>
  <Application>Microsoft Office Word</Application>
  <DocSecurity>0</DocSecurity>
  <Lines>134</Lines>
  <Paragraphs>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Vartotojas</cp:lastModifiedBy>
  <cp:revision>2</cp:revision>
  <cp:lastPrinted>2026-10-02T06:24:00Z</cp:lastPrinted>
  <dcterms:created xsi:type="dcterms:W3CDTF">2026-10-14T12:47:00Z</dcterms:created>
  <dcterms:modified xsi:type="dcterms:W3CDTF">2026-10-14T12:47:00Z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2022-11-16T00:00:00Z</vt:filetime>
  </property>
  <property fmtid="{D5CDD505-2E9C-101B-9397-08002B2CF9AE}" pid="3" name="Creator">
    <vt:lpwstr>Microsoft® Word 2010</vt:lpwstr>
  </property>
  <property fmtid="{D5CDD505-2E9C-101B-9397-08002B2CF9AE}" pid="4" name="LastSaved">
    <vt:filetime>2023-09-12T00:00:00Z</vt:filetime>
  </property>
</Properties>
</file>